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铜陵开放大学遗留生课程重修重考报考申请表</w:t>
      </w:r>
    </w:p>
    <w:p>
      <w:pPr>
        <w:spacing w:before="156" w:beforeLines="50" w:after="156" w:afterLines="50"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姓名：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联系电话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</w:t>
      </w:r>
    </w:p>
    <w:p>
      <w:pPr>
        <w:spacing w:before="156" w:beforeLines="50" w:after="156" w:afterLines="50" w:line="480" w:lineRule="auto"/>
        <w:rPr>
          <w:rFonts w:hint="eastAsia"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专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业：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</w:p>
    <w:p>
      <w:pPr>
        <w:spacing w:before="156" w:beforeLines="50" w:after="156" w:afterLines="50" w:line="480" w:lineRule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报考学期：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季   申请日期：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</w:p>
    <w:tbl>
      <w:tblPr>
        <w:tblStyle w:val="3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454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课程ID</w:t>
            </w: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1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  <w:r>
        <w:rPr>
          <w:rFonts w:hint="eastAsia"/>
          <w:sz w:val="24"/>
          <w:szCs w:val="24"/>
          <w:lang w:val="en-US" w:eastAsia="zh-CN"/>
        </w:rPr>
        <w:t>1、本表应于每学期开学一周内以书面形式提交至班主任处（</w:t>
      </w:r>
      <w:r>
        <w:rPr>
          <w:rFonts w:hint="eastAsia"/>
          <w:b/>
          <w:bCs/>
          <w:sz w:val="24"/>
          <w:szCs w:val="24"/>
          <w:lang w:val="en-US" w:eastAsia="zh-CN"/>
        </w:rPr>
        <w:t>一般春季学期不迟于2月底，秋季学期不迟于8月底</w:t>
      </w:r>
      <w:r>
        <w:rPr>
          <w:rFonts w:hint="eastAsia"/>
          <w:sz w:val="24"/>
          <w:szCs w:val="24"/>
          <w:lang w:val="en-US" w:eastAsia="zh-CN"/>
        </w:rPr>
        <w:t>），逾期视为放弃该学期报考。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2、重修重考课程中如包含</w:t>
      </w:r>
      <w:r>
        <w:rPr>
          <w:rFonts w:hint="eastAsia"/>
          <w:b/>
          <w:bCs/>
          <w:sz w:val="24"/>
          <w:szCs w:val="24"/>
          <w:lang w:val="en-US" w:eastAsia="zh-CN"/>
        </w:rPr>
        <w:t>毕业作业（设计）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环节，应</w:t>
      </w:r>
      <w:r>
        <w:rPr>
          <w:rFonts w:hint="eastAsia"/>
          <w:b/>
          <w:bCs/>
          <w:sz w:val="24"/>
          <w:szCs w:val="24"/>
          <w:lang w:val="en-US" w:eastAsia="zh-CN"/>
        </w:rPr>
        <w:t>提前在前一学期期末结束前</w:t>
      </w:r>
      <w:r>
        <w:rPr>
          <w:rFonts w:hint="eastAsia"/>
          <w:sz w:val="24"/>
          <w:szCs w:val="24"/>
          <w:lang w:val="en-US" w:eastAsia="zh-CN"/>
        </w:rPr>
        <w:t>与班主任联系分组（</w:t>
      </w:r>
      <w:r>
        <w:rPr>
          <w:rFonts w:hint="eastAsia"/>
          <w:b/>
          <w:bCs/>
          <w:sz w:val="24"/>
          <w:szCs w:val="24"/>
          <w:lang w:val="en-US" w:eastAsia="zh-CN"/>
        </w:rPr>
        <w:t>一般参加春季学期毕业作业应不迟于上一年度12月底，参加秋季学期毕业作业应不迟于当年6月底</w:t>
      </w:r>
      <w:r>
        <w:rPr>
          <w:rFonts w:hint="eastAsia"/>
          <w:sz w:val="24"/>
          <w:szCs w:val="24"/>
          <w:lang w:val="en-US" w:eastAsia="zh-CN"/>
        </w:rPr>
        <w:t>），否则耽误指导及写作进度，责任由学生自行承担。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3、学生每学期申报重修重考课程最多不超过</w:t>
      </w:r>
      <w:r>
        <w:rPr>
          <w:rFonts w:hint="eastAsia"/>
          <w:b/>
          <w:bCs/>
          <w:sz w:val="24"/>
          <w:szCs w:val="24"/>
          <w:lang w:val="en-US" w:eastAsia="zh-CN"/>
        </w:rPr>
        <w:t>10门（含）</w:t>
      </w:r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240C17"/>
    <w:multiLevelType w:val="singleLevel"/>
    <w:tmpl w:val="26240C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2QyZWYxNzYwMmUyNDNkMGE4NTE4MDIyM2MyNTUifQ=="/>
  </w:docVars>
  <w:rsids>
    <w:rsidRoot w:val="10B77A7F"/>
    <w:rsid w:val="05432019"/>
    <w:rsid w:val="06F61BCF"/>
    <w:rsid w:val="10B77A7F"/>
    <w:rsid w:val="3CC11012"/>
    <w:rsid w:val="3E0243CB"/>
    <w:rsid w:val="680D3662"/>
    <w:rsid w:val="6BF50386"/>
    <w:rsid w:val="764E424D"/>
    <w:rsid w:val="780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267</Characters>
  <Lines>0</Lines>
  <Paragraphs>0</Paragraphs>
  <TotalTime>6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2022-11-08T09:57:00Z</dcterms:created>
  <dc:creator>古腾</dc:creator>
  <cp:lastModifiedBy>古腾</cp:lastModifiedBy>
  <dcterms:modified xsi:type="dcterms:W3CDTF">2022-11-09T00:50:03Z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D08791BB4B254445B0439134EF6EDD73</vt:lpwstr>
  </property>
</Properties>
</file>