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附件：1、安徽电大第</w:t>
      </w:r>
      <w:r>
        <w:rPr>
          <w:rFonts w:hint="eastAsia" w:ascii="宋体" w:hAnsi="宋体"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届校园读书创作活动报送作品首页格式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jc w:val="left"/>
        <w:rPr>
          <w:rFonts w:hint="eastAsia" w:ascii="宋体" w:hAnsi="Times New Roman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作者姓名：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年级和班级（教师组不填）：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指导教师（教师组不填）：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联系手机：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题目：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指导教师点评（教师组不填）：</w:t>
      </w: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ind w:firstLine="420" w:firstLineChars="200"/>
        <w:jc w:val="left"/>
        <w:rPr>
          <w:rFonts w:hint="eastAsia" w:ascii="宋体" w:hAnsi="Times New Roman"/>
          <w:kern w:val="0"/>
          <w:szCs w:val="21"/>
        </w:rPr>
      </w:pPr>
    </w:p>
    <w:p>
      <w:pPr>
        <w:widowControl/>
        <w:pBdr>
          <w:top w:val="single" w:color="auto" w:sz="4" w:space="1"/>
          <w:left w:val="single" w:color="auto" w:sz="4" w:space="0"/>
          <w:bottom w:val="single" w:color="auto" w:sz="4" w:space="19"/>
          <w:right w:val="single" w:color="auto" w:sz="4" w:space="4"/>
        </w:pBdr>
        <w:spacing w:line="600" w:lineRule="exact"/>
        <w:rPr>
          <w:rFonts w:hint="eastAsia" w:ascii="宋体" w:hAnsi="Times New Roman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6E"/>
    <w:rsid w:val="00937C6E"/>
    <w:rsid w:val="173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90</Characters>
  <Lines>1</Lines>
  <Paragraphs>1</Paragraphs>
  <TotalTime>1</TotalTime>
  <ScaleCrop>false</ScaleCrop>
  <LinksUpToDate>false</LinksUpToDate>
  <CharactersWithSpaces>104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2019-05-22T07:06:00Z</dcterms:created>
  <dc:creator>姜磊磊</dc:creator>
  <cp:lastModifiedBy>王娅</cp:lastModifiedBy>
  <dcterms:modified xsi:type="dcterms:W3CDTF">2020-06-08T06:52:26Z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