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34E5E" w:rsidRPr="00B34E5E" w:rsidRDefault="00B34E5E" w:rsidP="00B34E5E">
      <w:pPr>
        <w:tabs>
          <w:tab w:val="left" w:pos="420"/>
          <w:tab w:val="left" w:pos="4184"/>
        </w:tabs>
        <w:jc w:val="left"/>
        <w:rPr>
          <w:rFonts w:ascii="宋体" w:eastAsia="宋体" w:hAnsi="宋体"/>
          <w:b/>
        </w:rPr>
      </w:pPr>
      <w:r w:rsidRPr="00B34E5E">
        <w:rPr>
          <w:rFonts w:ascii="宋体" w:eastAsia="宋体" w:hAnsi="宋体" w:hint="eastAsia"/>
          <w:b/>
        </w:rPr>
        <w:t xml:space="preserve"> 试卷代号：2098</w:t>
      </w:r>
    </w:p>
    <w:p w:rsidR="00B34E5E" w:rsidRPr="00B34E5E" w:rsidRDefault="00B34E5E" w:rsidP="00B34E5E">
      <w:pPr>
        <w:tabs>
          <w:tab w:val="left" w:pos="420"/>
          <w:tab w:val="left" w:pos="4184"/>
        </w:tabs>
        <w:jc w:val="center"/>
        <w:rPr>
          <w:rFonts w:ascii="宋体" w:eastAsia="宋体" w:hAnsi="宋体"/>
          <w:b/>
        </w:rPr>
      </w:pPr>
      <w:r w:rsidRPr="00B34E5E">
        <w:rPr>
          <w:rFonts w:ascii="宋体" w:eastAsia="宋体" w:hAnsi="宋体" w:hint="eastAsia"/>
          <w:b/>
        </w:rPr>
        <w:t>国家开放大学2022年春季学期期末统一考试</w:t>
      </w:r>
    </w:p>
    <w:p w:rsidR="00B34E5E" w:rsidRPr="00B34E5E" w:rsidRDefault="00B34E5E" w:rsidP="00B34E5E">
      <w:pPr>
        <w:tabs>
          <w:tab w:val="left" w:pos="420"/>
          <w:tab w:val="left" w:pos="4184"/>
        </w:tabs>
        <w:jc w:val="center"/>
        <w:rPr>
          <w:rFonts w:ascii="宋体" w:eastAsia="宋体" w:hAnsi="宋体"/>
        </w:rPr>
      </w:pPr>
      <w:r w:rsidRPr="00B34E5E">
        <w:rPr>
          <w:rFonts w:ascii="宋体" w:eastAsia="宋体" w:hAnsi="宋体" w:hint="eastAsia"/>
          <w:b/>
        </w:rPr>
        <w:t>民法学（2）试题</w:t>
      </w:r>
    </w:p>
    <w:p w:rsidR="00B34E5E" w:rsidRPr="00B34E5E" w:rsidRDefault="00B34E5E" w:rsidP="00B34E5E">
      <w:pPr>
        <w:tabs>
          <w:tab w:val="left" w:pos="420"/>
          <w:tab w:val="left" w:pos="4184"/>
        </w:tabs>
        <w:jc w:val="right"/>
        <w:rPr>
          <w:rFonts w:ascii="宋体" w:eastAsia="宋体" w:hAnsi="宋体"/>
        </w:rPr>
      </w:pPr>
      <w:r w:rsidRPr="00B34E5E">
        <w:rPr>
          <w:rFonts w:ascii="宋体" w:eastAsia="宋体" w:hAnsi="宋体" w:hint="eastAsia"/>
        </w:rPr>
        <w:t>2022年7月</w:t>
      </w:r>
    </w:p>
    <w:p w:rsidR="00B34E5E" w:rsidRPr="00B34E5E" w:rsidRDefault="00B34E5E" w:rsidP="00B34E5E">
      <w:pPr>
        <w:tabs>
          <w:tab w:val="left" w:pos="420"/>
          <w:tab w:val="left" w:pos="4184"/>
        </w:tabs>
        <w:spacing w:before="150"/>
        <w:rPr>
          <w:rFonts w:ascii="宋体" w:eastAsia="宋体" w:hAnsi="宋体"/>
        </w:rPr>
      </w:pPr>
      <w:r w:rsidRPr="00B34E5E">
        <w:rPr>
          <w:rFonts w:ascii="宋体" w:eastAsia="宋体" w:hAnsi="宋体" w:hint="eastAsia"/>
          <w:b/>
        </w:rPr>
        <w:t>一、单项选择题（每小题4分，共20分）</w:t>
      </w:r>
    </w:p>
    <w:p w:rsidR="00B34E5E" w:rsidRPr="00B34E5E" w:rsidRDefault="00B34E5E" w:rsidP="00B34E5E">
      <w:pPr>
        <w:tabs>
          <w:tab w:val="left" w:pos="420"/>
          <w:tab w:val="left" w:pos="4184"/>
        </w:tabs>
        <w:rPr>
          <w:rFonts w:ascii="宋体" w:eastAsia="宋体" w:hAnsi="宋体"/>
        </w:rPr>
      </w:pPr>
      <w:r w:rsidRPr="00B34E5E">
        <w:rPr>
          <w:rFonts w:ascii="宋体" w:eastAsia="宋体" w:hAnsi="宋体" w:hint="eastAsia"/>
        </w:rPr>
        <w:t>1.根据合同当事人双方权利义务的分担方式，合同可分为(     )。</w:t>
      </w:r>
    </w:p>
    <w:p w:rsidR="00B34E5E" w:rsidRPr="00B34E5E" w:rsidRDefault="00B34E5E" w:rsidP="00B34E5E">
      <w:pPr>
        <w:tabs>
          <w:tab w:val="left" w:pos="420"/>
          <w:tab w:val="left" w:pos="4184"/>
        </w:tabs>
        <w:rPr>
          <w:rFonts w:ascii="宋体" w:eastAsia="宋体" w:hAnsi="宋体"/>
        </w:rPr>
      </w:pPr>
      <w:r w:rsidRPr="00B34E5E">
        <w:rPr>
          <w:rFonts w:ascii="宋体" w:eastAsia="宋体" w:hAnsi="宋体" w:hint="eastAsia"/>
        </w:rPr>
        <w:tab/>
        <w:t>A.主合同与从合同</w:t>
      </w:r>
      <w:r w:rsidRPr="00B34E5E">
        <w:rPr>
          <w:rFonts w:ascii="宋体" w:eastAsia="宋体" w:hAnsi="宋体" w:hint="eastAsia"/>
        </w:rPr>
        <w:tab/>
        <w:t>B.双</w:t>
      </w:r>
      <w:proofErr w:type="gramStart"/>
      <w:r w:rsidRPr="00B34E5E">
        <w:rPr>
          <w:rFonts w:ascii="宋体" w:eastAsia="宋体" w:hAnsi="宋体" w:hint="eastAsia"/>
        </w:rPr>
        <w:t>务</w:t>
      </w:r>
      <w:proofErr w:type="gramEnd"/>
      <w:r w:rsidRPr="00B34E5E">
        <w:rPr>
          <w:rFonts w:ascii="宋体" w:eastAsia="宋体" w:hAnsi="宋体" w:hint="eastAsia"/>
        </w:rPr>
        <w:t>合同与单务合同</w:t>
      </w:r>
    </w:p>
    <w:p w:rsidR="00B34E5E" w:rsidRPr="00B34E5E" w:rsidRDefault="00B34E5E" w:rsidP="00B34E5E">
      <w:pPr>
        <w:tabs>
          <w:tab w:val="left" w:pos="420"/>
          <w:tab w:val="left" w:pos="4184"/>
        </w:tabs>
        <w:rPr>
          <w:rFonts w:ascii="宋体" w:eastAsia="宋体" w:hAnsi="宋体"/>
        </w:rPr>
      </w:pPr>
      <w:r w:rsidRPr="00B34E5E">
        <w:rPr>
          <w:rFonts w:ascii="宋体" w:eastAsia="宋体" w:hAnsi="宋体" w:hint="eastAsia"/>
        </w:rPr>
        <w:tab/>
        <w:t>C.有偿合同与无偿合同</w:t>
      </w:r>
      <w:r w:rsidRPr="00B34E5E">
        <w:rPr>
          <w:rFonts w:ascii="宋体" w:eastAsia="宋体" w:hAnsi="宋体" w:hint="eastAsia"/>
        </w:rPr>
        <w:tab/>
        <w:t>D.要式合同与不要式合同</w:t>
      </w:r>
    </w:p>
    <w:p w:rsidR="00B34E5E" w:rsidRPr="00B34E5E" w:rsidRDefault="00B34E5E" w:rsidP="00B34E5E">
      <w:pPr>
        <w:tabs>
          <w:tab w:val="left" w:pos="420"/>
          <w:tab w:val="left" w:pos="4184"/>
        </w:tabs>
        <w:rPr>
          <w:rFonts w:ascii="宋体" w:eastAsia="宋体" w:hAnsi="宋体"/>
        </w:rPr>
      </w:pPr>
      <w:r w:rsidRPr="00B34E5E">
        <w:rPr>
          <w:rFonts w:ascii="宋体" w:eastAsia="宋体" w:hAnsi="宋体" w:hint="eastAsia"/>
        </w:rPr>
        <w:t>2.以下关于赠与合同的特点表述不正确的是(     )。</w:t>
      </w:r>
    </w:p>
    <w:p w:rsidR="00B34E5E" w:rsidRPr="00B34E5E" w:rsidRDefault="00B34E5E" w:rsidP="00B34E5E">
      <w:pPr>
        <w:tabs>
          <w:tab w:val="left" w:pos="420"/>
          <w:tab w:val="left" w:pos="4184"/>
        </w:tabs>
        <w:rPr>
          <w:rFonts w:ascii="宋体" w:eastAsia="宋体" w:hAnsi="宋体"/>
        </w:rPr>
      </w:pPr>
      <w:r w:rsidRPr="00B34E5E">
        <w:rPr>
          <w:rFonts w:ascii="宋体" w:eastAsia="宋体" w:hAnsi="宋体" w:hint="eastAsia"/>
        </w:rPr>
        <w:tab/>
        <w:t>A.赠与合同发生所有权的转移</w:t>
      </w:r>
    </w:p>
    <w:p w:rsidR="00B34E5E" w:rsidRPr="00B34E5E" w:rsidRDefault="00B34E5E" w:rsidP="00B34E5E">
      <w:pPr>
        <w:tabs>
          <w:tab w:val="left" w:pos="420"/>
          <w:tab w:val="left" w:pos="4184"/>
        </w:tabs>
        <w:rPr>
          <w:rFonts w:ascii="宋体" w:eastAsia="宋体" w:hAnsi="宋体"/>
        </w:rPr>
      </w:pPr>
      <w:r w:rsidRPr="00B34E5E">
        <w:rPr>
          <w:rFonts w:ascii="宋体" w:eastAsia="宋体" w:hAnsi="宋体" w:hint="eastAsia"/>
        </w:rPr>
        <w:tab/>
        <w:t>B.赠与合同为单务、无偿合同</w:t>
      </w:r>
    </w:p>
    <w:p w:rsidR="00B34E5E" w:rsidRPr="00B34E5E" w:rsidRDefault="00B34E5E" w:rsidP="00B34E5E">
      <w:pPr>
        <w:tabs>
          <w:tab w:val="left" w:pos="420"/>
          <w:tab w:val="left" w:pos="4184"/>
        </w:tabs>
        <w:rPr>
          <w:rFonts w:ascii="宋体" w:eastAsia="宋体" w:hAnsi="宋体"/>
        </w:rPr>
      </w:pPr>
      <w:r w:rsidRPr="00B34E5E">
        <w:rPr>
          <w:rFonts w:ascii="宋体" w:eastAsia="宋体" w:hAnsi="宋体" w:hint="eastAsia"/>
        </w:rPr>
        <w:tab/>
        <w:t>C.赠与合同为诺成合同</w:t>
      </w:r>
    </w:p>
    <w:p w:rsidR="00B34E5E" w:rsidRPr="00B34E5E" w:rsidRDefault="00B34E5E" w:rsidP="00B34E5E">
      <w:pPr>
        <w:tabs>
          <w:tab w:val="left" w:pos="420"/>
          <w:tab w:val="left" w:pos="4184"/>
        </w:tabs>
        <w:rPr>
          <w:rFonts w:ascii="宋体" w:eastAsia="宋体" w:hAnsi="宋体"/>
        </w:rPr>
      </w:pPr>
      <w:r w:rsidRPr="00B34E5E">
        <w:rPr>
          <w:rFonts w:ascii="宋体" w:eastAsia="宋体" w:hAnsi="宋体" w:hint="eastAsia"/>
        </w:rPr>
        <w:tab/>
        <w:t>D.赠与合同为双</w:t>
      </w:r>
      <w:proofErr w:type="gramStart"/>
      <w:r w:rsidRPr="00B34E5E">
        <w:rPr>
          <w:rFonts w:ascii="宋体" w:eastAsia="宋体" w:hAnsi="宋体" w:hint="eastAsia"/>
        </w:rPr>
        <w:t>务</w:t>
      </w:r>
      <w:proofErr w:type="gramEnd"/>
      <w:r w:rsidRPr="00B34E5E">
        <w:rPr>
          <w:rFonts w:ascii="宋体" w:eastAsia="宋体" w:hAnsi="宋体" w:hint="eastAsia"/>
        </w:rPr>
        <w:t>、有偿合同</w:t>
      </w:r>
    </w:p>
    <w:p w:rsidR="00B34E5E" w:rsidRPr="00B34E5E" w:rsidRDefault="00B34E5E" w:rsidP="00B34E5E">
      <w:pPr>
        <w:tabs>
          <w:tab w:val="left" w:pos="420"/>
          <w:tab w:val="left" w:pos="4184"/>
        </w:tabs>
        <w:rPr>
          <w:rFonts w:ascii="宋体" w:eastAsia="宋体" w:hAnsi="宋体"/>
        </w:rPr>
      </w:pPr>
      <w:r w:rsidRPr="00B34E5E">
        <w:rPr>
          <w:rFonts w:ascii="宋体" w:eastAsia="宋体" w:hAnsi="宋体" w:hint="eastAsia"/>
        </w:rPr>
        <w:t>3.著作权受著作权法保护自(     )。</w:t>
      </w:r>
    </w:p>
    <w:p w:rsidR="00B34E5E" w:rsidRPr="00B34E5E" w:rsidRDefault="00B34E5E" w:rsidP="00B34E5E">
      <w:pPr>
        <w:tabs>
          <w:tab w:val="left" w:pos="420"/>
          <w:tab w:val="left" w:pos="4184"/>
        </w:tabs>
        <w:rPr>
          <w:rFonts w:ascii="宋体" w:eastAsia="宋体" w:hAnsi="宋体"/>
        </w:rPr>
      </w:pPr>
      <w:r w:rsidRPr="00B34E5E">
        <w:rPr>
          <w:rFonts w:ascii="宋体" w:eastAsia="宋体" w:hAnsi="宋体" w:hint="eastAsia"/>
        </w:rPr>
        <w:tab/>
        <w:t>A.作品发表之日起产生</w:t>
      </w:r>
    </w:p>
    <w:p w:rsidR="00B34E5E" w:rsidRPr="00B34E5E" w:rsidRDefault="00B34E5E" w:rsidP="00B34E5E">
      <w:pPr>
        <w:tabs>
          <w:tab w:val="left" w:pos="420"/>
          <w:tab w:val="left" w:pos="4184"/>
        </w:tabs>
        <w:rPr>
          <w:rFonts w:ascii="宋体" w:eastAsia="宋体" w:hAnsi="宋体"/>
        </w:rPr>
      </w:pPr>
      <w:r w:rsidRPr="00B34E5E">
        <w:rPr>
          <w:rFonts w:ascii="宋体" w:eastAsia="宋体" w:hAnsi="宋体" w:hint="eastAsia"/>
        </w:rPr>
        <w:tab/>
        <w:t>B.作品完成创作之日起产生</w:t>
      </w:r>
    </w:p>
    <w:p w:rsidR="00B34E5E" w:rsidRPr="00B34E5E" w:rsidRDefault="00B34E5E" w:rsidP="00B34E5E">
      <w:pPr>
        <w:tabs>
          <w:tab w:val="left" w:pos="420"/>
          <w:tab w:val="left" w:pos="4184"/>
        </w:tabs>
        <w:ind w:firstLineChars="200" w:firstLine="420"/>
        <w:rPr>
          <w:rFonts w:ascii="宋体" w:eastAsia="宋体" w:hAnsi="宋体"/>
        </w:rPr>
      </w:pPr>
      <w:r w:rsidRPr="00B34E5E">
        <w:rPr>
          <w:rFonts w:ascii="宋体" w:eastAsia="宋体" w:hAnsi="宋体" w:hint="eastAsia"/>
        </w:rPr>
        <w:t>C</w:t>
      </w:r>
      <w:r>
        <w:rPr>
          <w:rFonts w:ascii="宋体" w:eastAsia="宋体" w:hAnsi="宋体"/>
        </w:rPr>
        <w:t>.</w:t>
      </w:r>
      <w:r w:rsidRPr="00B34E5E">
        <w:rPr>
          <w:rFonts w:ascii="宋体" w:eastAsia="宋体" w:hAnsi="宋体" w:hint="eastAsia"/>
        </w:rPr>
        <w:t>作品完成构思之日起产生</w:t>
      </w:r>
    </w:p>
    <w:p w:rsidR="00B34E5E" w:rsidRPr="00B34E5E" w:rsidRDefault="00B34E5E" w:rsidP="00B34E5E">
      <w:pPr>
        <w:tabs>
          <w:tab w:val="left" w:pos="420"/>
          <w:tab w:val="left" w:pos="4184"/>
        </w:tabs>
        <w:rPr>
          <w:rFonts w:ascii="宋体" w:eastAsia="宋体" w:hAnsi="宋体"/>
        </w:rPr>
      </w:pPr>
      <w:r w:rsidRPr="00B34E5E">
        <w:rPr>
          <w:rFonts w:ascii="宋体" w:eastAsia="宋体" w:hAnsi="宋体" w:hint="eastAsia"/>
        </w:rPr>
        <w:tab/>
        <w:t>D.作品经国家著作权登记之日起产生</w:t>
      </w:r>
    </w:p>
    <w:p w:rsidR="00B34E5E" w:rsidRPr="00B34E5E" w:rsidRDefault="00B34E5E" w:rsidP="00B34E5E">
      <w:pPr>
        <w:tabs>
          <w:tab w:val="left" w:pos="420"/>
          <w:tab w:val="left" w:pos="4184"/>
        </w:tabs>
        <w:rPr>
          <w:rFonts w:ascii="宋体" w:eastAsia="宋体" w:hAnsi="宋体"/>
        </w:rPr>
      </w:pPr>
      <w:r w:rsidRPr="00B34E5E">
        <w:rPr>
          <w:rFonts w:ascii="宋体" w:eastAsia="宋体" w:hAnsi="宋体" w:hint="eastAsia"/>
        </w:rPr>
        <w:t>4.注册商标有效期满，需要继续使用的，应在期满前申请续展注册，时间为期满前(     )。</w:t>
      </w:r>
    </w:p>
    <w:p w:rsidR="00B34E5E" w:rsidRPr="00B34E5E" w:rsidRDefault="00B34E5E" w:rsidP="00B34E5E">
      <w:pPr>
        <w:tabs>
          <w:tab w:val="left" w:pos="420"/>
          <w:tab w:val="left" w:pos="4184"/>
        </w:tabs>
        <w:rPr>
          <w:rFonts w:ascii="宋体" w:eastAsia="宋体" w:hAnsi="宋体"/>
        </w:rPr>
      </w:pPr>
      <w:r w:rsidRPr="00B34E5E">
        <w:rPr>
          <w:rFonts w:ascii="宋体" w:eastAsia="宋体" w:hAnsi="宋体" w:hint="eastAsia"/>
        </w:rPr>
        <w:tab/>
        <w:t>A.6个月内</w:t>
      </w:r>
      <w:r w:rsidRPr="00B34E5E">
        <w:rPr>
          <w:rFonts w:ascii="宋体" w:eastAsia="宋体" w:hAnsi="宋体" w:hint="eastAsia"/>
        </w:rPr>
        <w:tab/>
        <w:t>B.3个月内</w:t>
      </w:r>
    </w:p>
    <w:p w:rsidR="00B34E5E" w:rsidRPr="00B34E5E" w:rsidRDefault="00B34E5E" w:rsidP="00B34E5E">
      <w:pPr>
        <w:tabs>
          <w:tab w:val="left" w:pos="420"/>
          <w:tab w:val="left" w:pos="4184"/>
        </w:tabs>
        <w:rPr>
          <w:rFonts w:ascii="宋体" w:eastAsia="宋体" w:hAnsi="宋体"/>
        </w:rPr>
      </w:pPr>
      <w:r w:rsidRPr="00B34E5E">
        <w:rPr>
          <w:rFonts w:ascii="宋体" w:eastAsia="宋体" w:hAnsi="宋体" w:hint="eastAsia"/>
        </w:rPr>
        <w:tab/>
        <w:t>C.2个月内</w:t>
      </w:r>
      <w:r w:rsidRPr="00B34E5E">
        <w:rPr>
          <w:rFonts w:ascii="宋体" w:eastAsia="宋体" w:hAnsi="宋体" w:hint="eastAsia"/>
        </w:rPr>
        <w:tab/>
        <w:t>D.1个月内</w:t>
      </w:r>
    </w:p>
    <w:p w:rsidR="00B34E5E" w:rsidRPr="00B34E5E" w:rsidRDefault="00B34E5E" w:rsidP="00B34E5E">
      <w:pPr>
        <w:tabs>
          <w:tab w:val="left" w:pos="420"/>
          <w:tab w:val="left" w:pos="4184"/>
        </w:tabs>
        <w:rPr>
          <w:rFonts w:ascii="宋体" w:eastAsia="宋体" w:hAnsi="宋体"/>
        </w:rPr>
      </w:pPr>
      <w:r w:rsidRPr="00B34E5E">
        <w:rPr>
          <w:rFonts w:ascii="宋体" w:eastAsia="宋体" w:hAnsi="宋体" w:hint="eastAsia"/>
        </w:rPr>
        <w:t>5.甲在木桶里养了一条毒蛇，一日外出，便将木桶盖紧，委托给乙看管，丙和</w:t>
      </w:r>
      <w:proofErr w:type="gramStart"/>
      <w:r w:rsidRPr="00B34E5E">
        <w:rPr>
          <w:rFonts w:ascii="宋体" w:eastAsia="宋体" w:hAnsi="宋体" w:hint="eastAsia"/>
        </w:rPr>
        <w:t>丁到乙家里</w:t>
      </w:r>
      <w:proofErr w:type="gramEnd"/>
      <w:r w:rsidRPr="00B34E5E">
        <w:rPr>
          <w:rFonts w:ascii="宋体" w:eastAsia="宋体" w:hAnsi="宋体" w:hint="eastAsia"/>
        </w:rPr>
        <w:t>玩，</w:t>
      </w:r>
      <w:proofErr w:type="gramStart"/>
      <w:r w:rsidRPr="00B34E5E">
        <w:rPr>
          <w:rFonts w:ascii="宋体" w:eastAsia="宋体" w:hAnsi="宋体" w:hint="eastAsia"/>
        </w:rPr>
        <w:t>当丙得知</w:t>
      </w:r>
      <w:proofErr w:type="gramEnd"/>
      <w:r w:rsidRPr="00B34E5E">
        <w:rPr>
          <w:rFonts w:ascii="宋体" w:eastAsia="宋体" w:hAnsi="宋体" w:hint="eastAsia"/>
        </w:rPr>
        <w:t>木桶里装着蛇时，好奇心起，</w:t>
      </w:r>
      <w:proofErr w:type="gramStart"/>
      <w:r w:rsidRPr="00B34E5E">
        <w:rPr>
          <w:rFonts w:ascii="宋体" w:eastAsia="宋体" w:hAnsi="宋体" w:hint="eastAsia"/>
        </w:rPr>
        <w:t>趁乙不在</w:t>
      </w:r>
      <w:proofErr w:type="gramEnd"/>
      <w:r w:rsidRPr="00B34E5E">
        <w:rPr>
          <w:rFonts w:ascii="宋体" w:eastAsia="宋体" w:hAnsi="宋体" w:hint="eastAsia"/>
        </w:rPr>
        <w:t>时，不顾丁的劝告，将木桶的盖子打开看蛇，</w:t>
      </w:r>
      <w:proofErr w:type="gramStart"/>
      <w:r w:rsidRPr="00B34E5E">
        <w:rPr>
          <w:rFonts w:ascii="宋体" w:eastAsia="宋体" w:hAnsi="宋体" w:hint="eastAsia"/>
        </w:rPr>
        <w:t>结果丙被蛇</w:t>
      </w:r>
      <w:proofErr w:type="gramEnd"/>
      <w:r w:rsidRPr="00B34E5E">
        <w:rPr>
          <w:rFonts w:ascii="宋体" w:eastAsia="宋体" w:hAnsi="宋体" w:hint="eastAsia"/>
        </w:rPr>
        <w:t>咬伤。丙的受伤应由(     )。</w:t>
      </w:r>
    </w:p>
    <w:p w:rsidR="00B34E5E" w:rsidRPr="00B34E5E" w:rsidRDefault="00B34E5E" w:rsidP="00B34E5E">
      <w:pPr>
        <w:tabs>
          <w:tab w:val="left" w:pos="420"/>
          <w:tab w:val="left" w:pos="4184"/>
        </w:tabs>
        <w:rPr>
          <w:rFonts w:ascii="宋体" w:eastAsia="宋体" w:hAnsi="宋体"/>
        </w:rPr>
      </w:pPr>
      <w:r w:rsidRPr="00B34E5E">
        <w:rPr>
          <w:rFonts w:ascii="宋体" w:eastAsia="宋体" w:hAnsi="宋体" w:hint="eastAsia"/>
        </w:rPr>
        <w:tab/>
        <w:t>A.蛇的所有人甲负责</w:t>
      </w:r>
    </w:p>
    <w:p w:rsidR="00B34E5E" w:rsidRPr="00B34E5E" w:rsidRDefault="00B34E5E" w:rsidP="00B34E5E">
      <w:pPr>
        <w:tabs>
          <w:tab w:val="left" w:pos="420"/>
          <w:tab w:val="left" w:pos="4184"/>
        </w:tabs>
        <w:rPr>
          <w:rFonts w:ascii="宋体" w:eastAsia="宋体" w:hAnsi="宋体"/>
        </w:rPr>
      </w:pPr>
      <w:r w:rsidRPr="00B34E5E">
        <w:rPr>
          <w:rFonts w:ascii="宋体" w:eastAsia="宋体" w:hAnsi="宋体" w:hint="eastAsia"/>
        </w:rPr>
        <w:tab/>
        <w:t>B.蛇的看管人乙负责</w:t>
      </w:r>
    </w:p>
    <w:p w:rsidR="00B34E5E" w:rsidRPr="00B34E5E" w:rsidRDefault="00B34E5E" w:rsidP="00B34E5E">
      <w:pPr>
        <w:tabs>
          <w:tab w:val="left" w:pos="420"/>
          <w:tab w:val="left" w:pos="4184"/>
        </w:tabs>
        <w:ind w:firstLineChars="200" w:firstLine="420"/>
        <w:rPr>
          <w:rFonts w:ascii="宋体" w:eastAsia="宋体" w:hAnsi="宋体"/>
        </w:rPr>
      </w:pPr>
      <w:r w:rsidRPr="00B34E5E">
        <w:rPr>
          <w:rFonts w:ascii="宋体" w:eastAsia="宋体" w:hAnsi="宋体" w:hint="eastAsia"/>
        </w:rPr>
        <w:t>C</w:t>
      </w:r>
      <w:r>
        <w:rPr>
          <w:rFonts w:ascii="宋体" w:eastAsia="宋体" w:hAnsi="宋体"/>
        </w:rPr>
        <w:t>.</w:t>
      </w:r>
      <w:r w:rsidRPr="00B34E5E">
        <w:rPr>
          <w:rFonts w:ascii="宋体" w:eastAsia="宋体" w:hAnsi="宋体" w:hint="eastAsia"/>
        </w:rPr>
        <w:t>第三人丁负责</w:t>
      </w:r>
    </w:p>
    <w:p w:rsidR="00B34E5E" w:rsidRPr="00B34E5E" w:rsidRDefault="00B34E5E" w:rsidP="00B34E5E">
      <w:pPr>
        <w:tabs>
          <w:tab w:val="left" w:pos="420"/>
          <w:tab w:val="left" w:pos="4184"/>
        </w:tabs>
        <w:rPr>
          <w:rFonts w:ascii="宋体" w:eastAsia="宋体" w:hAnsi="宋体"/>
        </w:rPr>
      </w:pPr>
      <w:r w:rsidRPr="00B34E5E">
        <w:rPr>
          <w:rFonts w:ascii="宋体" w:eastAsia="宋体" w:hAnsi="宋体" w:hint="eastAsia"/>
        </w:rPr>
        <w:tab/>
        <w:t>D.受害人丙自己负责</w:t>
      </w:r>
    </w:p>
    <w:p w:rsidR="00B34E5E" w:rsidRPr="00B34E5E" w:rsidRDefault="00B34E5E" w:rsidP="00B34E5E">
      <w:pPr>
        <w:tabs>
          <w:tab w:val="left" w:pos="420"/>
          <w:tab w:val="left" w:pos="4184"/>
        </w:tabs>
        <w:spacing w:before="150"/>
        <w:rPr>
          <w:rFonts w:ascii="宋体" w:eastAsia="宋体" w:hAnsi="宋体"/>
          <w:b/>
        </w:rPr>
      </w:pPr>
      <w:r w:rsidRPr="00B34E5E">
        <w:rPr>
          <w:rFonts w:ascii="宋体" w:eastAsia="宋体" w:hAnsi="宋体" w:hint="eastAsia"/>
          <w:b/>
        </w:rPr>
        <w:t>二、多项选择题（每小题4分，共20分，每小题备选答案中，有2个或2个以上的正确答案.请将正确答案的序号填在括号内。多选、少选或错选均不给分）</w:t>
      </w:r>
    </w:p>
    <w:p w:rsidR="00B34E5E" w:rsidRPr="00B34E5E" w:rsidRDefault="00B34E5E" w:rsidP="00B34E5E">
      <w:pPr>
        <w:tabs>
          <w:tab w:val="left" w:pos="420"/>
          <w:tab w:val="left" w:pos="4184"/>
        </w:tabs>
        <w:rPr>
          <w:rFonts w:ascii="宋体" w:eastAsia="宋体" w:hAnsi="宋体"/>
        </w:rPr>
      </w:pPr>
      <w:r w:rsidRPr="00B34E5E">
        <w:rPr>
          <w:rFonts w:ascii="宋体" w:eastAsia="宋体" w:hAnsi="宋体" w:hint="eastAsia"/>
        </w:rPr>
        <w:t>6.从商标的构成要素来划分，商标可分为(     )。</w:t>
      </w:r>
    </w:p>
    <w:p w:rsidR="00B34E5E" w:rsidRPr="00B34E5E" w:rsidRDefault="00B34E5E" w:rsidP="00B34E5E">
      <w:pPr>
        <w:tabs>
          <w:tab w:val="left" w:pos="420"/>
          <w:tab w:val="left" w:pos="4184"/>
        </w:tabs>
        <w:rPr>
          <w:rFonts w:ascii="宋体" w:eastAsia="宋体" w:hAnsi="宋体"/>
        </w:rPr>
      </w:pPr>
      <w:r w:rsidRPr="00B34E5E">
        <w:rPr>
          <w:rFonts w:ascii="宋体" w:eastAsia="宋体" w:hAnsi="宋体" w:hint="eastAsia"/>
        </w:rPr>
        <w:tab/>
        <w:t>A.形象商标</w:t>
      </w:r>
      <w:r w:rsidRPr="00B34E5E">
        <w:rPr>
          <w:rFonts w:ascii="宋体" w:eastAsia="宋体" w:hAnsi="宋体" w:hint="eastAsia"/>
        </w:rPr>
        <w:tab/>
        <w:t>B.</w:t>
      </w:r>
      <w:proofErr w:type="gramStart"/>
      <w:r w:rsidRPr="00B34E5E">
        <w:rPr>
          <w:rFonts w:ascii="宋体" w:eastAsia="宋体" w:hAnsi="宋体" w:hint="eastAsia"/>
        </w:rPr>
        <w:t>非形象</w:t>
      </w:r>
      <w:proofErr w:type="gramEnd"/>
      <w:r w:rsidRPr="00B34E5E">
        <w:rPr>
          <w:rFonts w:ascii="宋体" w:eastAsia="宋体" w:hAnsi="宋体" w:hint="eastAsia"/>
        </w:rPr>
        <w:t>商标</w:t>
      </w:r>
    </w:p>
    <w:p w:rsidR="00B34E5E" w:rsidRPr="00B34E5E" w:rsidRDefault="00B34E5E" w:rsidP="00B34E5E">
      <w:pPr>
        <w:tabs>
          <w:tab w:val="left" w:pos="420"/>
          <w:tab w:val="left" w:pos="4184"/>
        </w:tabs>
        <w:rPr>
          <w:rFonts w:ascii="宋体" w:eastAsia="宋体" w:hAnsi="宋体"/>
        </w:rPr>
      </w:pPr>
      <w:r w:rsidRPr="00B34E5E">
        <w:rPr>
          <w:rFonts w:ascii="宋体" w:eastAsia="宋体" w:hAnsi="宋体" w:hint="eastAsia"/>
        </w:rPr>
        <w:tab/>
        <w:t>C.服务商标</w:t>
      </w:r>
      <w:r w:rsidRPr="00B34E5E">
        <w:rPr>
          <w:rFonts w:ascii="宋体" w:eastAsia="宋体" w:hAnsi="宋体" w:hint="eastAsia"/>
        </w:rPr>
        <w:tab/>
        <w:t>D.集体商标</w:t>
      </w:r>
    </w:p>
    <w:p w:rsidR="00B34E5E" w:rsidRPr="00B34E5E" w:rsidRDefault="00B34E5E" w:rsidP="00B34E5E">
      <w:pPr>
        <w:tabs>
          <w:tab w:val="left" w:pos="420"/>
          <w:tab w:val="left" w:pos="4184"/>
        </w:tabs>
        <w:rPr>
          <w:rFonts w:ascii="宋体" w:eastAsia="宋体" w:hAnsi="宋体"/>
        </w:rPr>
      </w:pPr>
      <w:r w:rsidRPr="00B34E5E">
        <w:rPr>
          <w:rFonts w:ascii="宋体" w:eastAsia="宋体" w:hAnsi="宋体" w:hint="eastAsia"/>
        </w:rPr>
        <w:t>7.遗产的范围包括(     )。</w:t>
      </w:r>
    </w:p>
    <w:p w:rsidR="00B34E5E" w:rsidRPr="00B34E5E" w:rsidRDefault="00B34E5E" w:rsidP="00B34E5E">
      <w:pPr>
        <w:tabs>
          <w:tab w:val="left" w:pos="420"/>
          <w:tab w:val="left" w:pos="4184"/>
        </w:tabs>
        <w:rPr>
          <w:rFonts w:ascii="宋体" w:eastAsia="宋体" w:hAnsi="宋体"/>
        </w:rPr>
      </w:pPr>
      <w:r w:rsidRPr="00B34E5E">
        <w:rPr>
          <w:rFonts w:ascii="宋体" w:eastAsia="宋体" w:hAnsi="宋体" w:hint="eastAsia"/>
        </w:rPr>
        <w:tab/>
        <w:t>A.知识产权中的人身权</w:t>
      </w:r>
    </w:p>
    <w:p w:rsidR="00B34E5E" w:rsidRPr="00B34E5E" w:rsidRDefault="00B34E5E" w:rsidP="00B34E5E">
      <w:pPr>
        <w:tabs>
          <w:tab w:val="left" w:pos="420"/>
          <w:tab w:val="left" w:pos="4184"/>
        </w:tabs>
        <w:ind w:firstLineChars="200" w:firstLine="420"/>
        <w:rPr>
          <w:rFonts w:ascii="宋体" w:eastAsia="宋体" w:hAnsi="宋体"/>
        </w:rPr>
      </w:pPr>
      <w:r w:rsidRPr="00B34E5E">
        <w:rPr>
          <w:rFonts w:ascii="宋体" w:eastAsia="宋体" w:hAnsi="宋体" w:hint="eastAsia"/>
        </w:rPr>
        <w:t>B</w:t>
      </w:r>
      <w:r>
        <w:rPr>
          <w:rFonts w:ascii="宋体" w:eastAsia="宋体" w:hAnsi="宋体"/>
        </w:rPr>
        <w:t>.</w:t>
      </w:r>
      <w:r w:rsidRPr="00B34E5E">
        <w:rPr>
          <w:rFonts w:ascii="宋体" w:eastAsia="宋体" w:hAnsi="宋体" w:hint="eastAsia"/>
        </w:rPr>
        <w:t>公民的文物</w:t>
      </w:r>
    </w:p>
    <w:p w:rsidR="00B34E5E" w:rsidRPr="00B34E5E" w:rsidRDefault="00B34E5E" w:rsidP="00B34E5E">
      <w:pPr>
        <w:tabs>
          <w:tab w:val="left" w:pos="420"/>
          <w:tab w:val="left" w:pos="4184"/>
        </w:tabs>
        <w:rPr>
          <w:rFonts w:ascii="宋体" w:eastAsia="宋体" w:hAnsi="宋体"/>
        </w:rPr>
      </w:pPr>
      <w:r w:rsidRPr="00B34E5E">
        <w:rPr>
          <w:rFonts w:ascii="宋体" w:eastAsia="宋体" w:hAnsi="宋体" w:hint="eastAsia"/>
        </w:rPr>
        <w:tab/>
        <w:t>C.残废军人的抚恤金</w:t>
      </w:r>
    </w:p>
    <w:p w:rsidR="00B34E5E" w:rsidRPr="00B34E5E" w:rsidRDefault="00B34E5E" w:rsidP="00B34E5E">
      <w:pPr>
        <w:tabs>
          <w:tab w:val="left" w:pos="420"/>
          <w:tab w:val="left" w:pos="4184"/>
        </w:tabs>
        <w:rPr>
          <w:rFonts w:ascii="宋体" w:eastAsia="宋体" w:hAnsi="宋体"/>
        </w:rPr>
      </w:pPr>
      <w:r w:rsidRPr="00B34E5E">
        <w:rPr>
          <w:rFonts w:ascii="宋体" w:eastAsia="宋体" w:hAnsi="宋体" w:hint="eastAsia"/>
        </w:rPr>
        <w:tab/>
        <w:t>D.知识产权中的财产权</w:t>
      </w:r>
    </w:p>
    <w:p w:rsidR="00B34E5E" w:rsidRPr="00B34E5E" w:rsidRDefault="00B34E5E" w:rsidP="00B34E5E">
      <w:pPr>
        <w:tabs>
          <w:tab w:val="left" w:pos="420"/>
          <w:tab w:val="left" w:pos="4184"/>
        </w:tabs>
        <w:rPr>
          <w:rFonts w:ascii="宋体" w:eastAsia="宋体" w:hAnsi="宋体"/>
        </w:rPr>
      </w:pPr>
      <w:r w:rsidRPr="00B34E5E">
        <w:rPr>
          <w:rFonts w:ascii="宋体" w:eastAsia="宋体" w:hAnsi="宋体" w:hint="eastAsia"/>
        </w:rPr>
        <w:t>8.根据我国继承法的规定，设立遗嘱的形式有(     )。</w:t>
      </w:r>
    </w:p>
    <w:p w:rsidR="00B34E5E" w:rsidRPr="00B34E5E" w:rsidRDefault="00B34E5E" w:rsidP="00B34E5E">
      <w:pPr>
        <w:tabs>
          <w:tab w:val="left" w:pos="420"/>
          <w:tab w:val="left" w:pos="4184"/>
        </w:tabs>
        <w:rPr>
          <w:rFonts w:ascii="宋体" w:eastAsia="宋体" w:hAnsi="宋体"/>
        </w:rPr>
      </w:pPr>
      <w:r w:rsidRPr="00B34E5E">
        <w:rPr>
          <w:rFonts w:ascii="宋体" w:eastAsia="宋体" w:hAnsi="宋体" w:hint="eastAsia"/>
        </w:rPr>
        <w:tab/>
        <w:t>A.口头遗嘱</w:t>
      </w:r>
      <w:r w:rsidRPr="00B34E5E">
        <w:rPr>
          <w:rFonts w:ascii="宋体" w:eastAsia="宋体" w:hAnsi="宋体" w:hint="eastAsia"/>
        </w:rPr>
        <w:tab/>
        <w:t>B.公证遗嘱</w:t>
      </w:r>
    </w:p>
    <w:p w:rsidR="00B34E5E" w:rsidRPr="00B34E5E" w:rsidRDefault="00B34E5E" w:rsidP="00B34E5E">
      <w:pPr>
        <w:tabs>
          <w:tab w:val="left" w:pos="420"/>
          <w:tab w:val="left" w:pos="4184"/>
        </w:tabs>
        <w:rPr>
          <w:rFonts w:ascii="宋体" w:eastAsia="宋体" w:hAnsi="宋体"/>
        </w:rPr>
      </w:pPr>
      <w:r w:rsidRPr="00B34E5E">
        <w:rPr>
          <w:rFonts w:ascii="宋体" w:eastAsia="宋体" w:hAnsi="宋体" w:hint="eastAsia"/>
        </w:rPr>
        <w:tab/>
        <w:t>C.代书遗嘱</w:t>
      </w:r>
      <w:r w:rsidRPr="00B34E5E">
        <w:rPr>
          <w:rFonts w:ascii="宋体" w:eastAsia="宋体" w:hAnsi="宋体" w:hint="eastAsia"/>
        </w:rPr>
        <w:tab/>
        <w:t>D.自书遗嘱</w:t>
      </w:r>
    </w:p>
    <w:p w:rsidR="00B34E5E" w:rsidRPr="00B34E5E" w:rsidRDefault="00B34E5E" w:rsidP="00B34E5E">
      <w:pPr>
        <w:tabs>
          <w:tab w:val="left" w:pos="420"/>
          <w:tab w:val="left" w:pos="4184"/>
        </w:tabs>
        <w:rPr>
          <w:rFonts w:ascii="宋体" w:eastAsia="宋体" w:hAnsi="宋体"/>
        </w:rPr>
      </w:pPr>
      <w:r w:rsidRPr="00B34E5E">
        <w:rPr>
          <w:rFonts w:ascii="宋体" w:eastAsia="宋体" w:hAnsi="宋体" w:hint="eastAsia"/>
        </w:rPr>
        <w:t>9.根据责任者的共同关系，民事责任可分为(     )。</w:t>
      </w:r>
    </w:p>
    <w:p w:rsidR="00B34E5E" w:rsidRPr="00B34E5E" w:rsidRDefault="00B34E5E" w:rsidP="00B34E5E">
      <w:pPr>
        <w:tabs>
          <w:tab w:val="left" w:pos="420"/>
          <w:tab w:val="left" w:pos="4184"/>
        </w:tabs>
        <w:rPr>
          <w:rFonts w:ascii="宋体" w:eastAsia="宋体" w:hAnsi="宋体"/>
        </w:rPr>
      </w:pPr>
      <w:r w:rsidRPr="00B34E5E">
        <w:rPr>
          <w:rFonts w:ascii="宋体" w:eastAsia="宋体" w:hAnsi="宋体" w:hint="eastAsia"/>
        </w:rPr>
        <w:tab/>
        <w:t>A.单独责任</w:t>
      </w:r>
      <w:r w:rsidRPr="00B34E5E">
        <w:rPr>
          <w:rFonts w:ascii="宋体" w:eastAsia="宋体" w:hAnsi="宋体" w:hint="eastAsia"/>
        </w:rPr>
        <w:tab/>
        <w:t>B.共同责任</w:t>
      </w:r>
    </w:p>
    <w:p w:rsidR="00B34E5E" w:rsidRPr="00B34E5E" w:rsidRDefault="00B34E5E" w:rsidP="00B34E5E">
      <w:pPr>
        <w:tabs>
          <w:tab w:val="left" w:pos="420"/>
          <w:tab w:val="left" w:pos="4184"/>
        </w:tabs>
        <w:rPr>
          <w:rFonts w:ascii="宋体" w:eastAsia="宋体" w:hAnsi="宋体"/>
        </w:rPr>
      </w:pPr>
      <w:r w:rsidRPr="00B34E5E">
        <w:rPr>
          <w:rFonts w:ascii="宋体" w:eastAsia="宋体" w:hAnsi="宋体" w:hint="eastAsia"/>
        </w:rPr>
        <w:lastRenderedPageBreak/>
        <w:tab/>
        <w:t>C.按份责任</w:t>
      </w:r>
      <w:r>
        <w:rPr>
          <w:rFonts w:ascii="宋体" w:eastAsia="宋体" w:hAnsi="宋体" w:hint="eastAsia"/>
        </w:rPr>
        <w:t xml:space="preserve"> </w:t>
      </w:r>
      <w:r>
        <w:rPr>
          <w:rFonts w:ascii="宋体" w:eastAsia="宋体" w:hAnsi="宋体"/>
        </w:rPr>
        <w:t xml:space="preserve">                         </w:t>
      </w:r>
      <w:r w:rsidRPr="00B34E5E">
        <w:rPr>
          <w:rFonts w:ascii="宋体" w:eastAsia="宋体" w:hAnsi="宋体" w:hint="eastAsia"/>
        </w:rPr>
        <w:t>D</w:t>
      </w:r>
      <w:r>
        <w:rPr>
          <w:rFonts w:ascii="宋体" w:eastAsia="宋体" w:hAnsi="宋体"/>
        </w:rPr>
        <w:t>.</w:t>
      </w:r>
      <w:r w:rsidRPr="00B34E5E">
        <w:rPr>
          <w:rFonts w:ascii="宋体" w:eastAsia="宋体" w:hAnsi="宋体" w:hint="eastAsia"/>
        </w:rPr>
        <w:t>连带责任</w:t>
      </w:r>
    </w:p>
    <w:p w:rsidR="00B34E5E" w:rsidRPr="00B34E5E" w:rsidRDefault="00B34E5E" w:rsidP="00B34E5E">
      <w:pPr>
        <w:tabs>
          <w:tab w:val="left" w:pos="420"/>
          <w:tab w:val="left" w:pos="4184"/>
        </w:tabs>
        <w:rPr>
          <w:rFonts w:ascii="宋体" w:eastAsia="宋体" w:hAnsi="宋体"/>
        </w:rPr>
      </w:pPr>
      <w:r w:rsidRPr="00B34E5E">
        <w:rPr>
          <w:rFonts w:ascii="宋体" w:eastAsia="宋体" w:hAnsi="宋体" w:hint="eastAsia"/>
        </w:rPr>
        <w:t>10.因产品质量不合格造成他人财产、人身损害的，应当依法承担民事责任的是(     )。</w:t>
      </w:r>
    </w:p>
    <w:p w:rsidR="00B34E5E" w:rsidRPr="00B34E5E" w:rsidRDefault="00B34E5E" w:rsidP="00B34E5E">
      <w:pPr>
        <w:tabs>
          <w:tab w:val="left" w:pos="420"/>
          <w:tab w:val="left" w:pos="4184"/>
        </w:tabs>
        <w:rPr>
          <w:rFonts w:ascii="宋体" w:eastAsia="宋体" w:hAnsi="宋体"/>
        </w:rPr>
      </w:pPr>
      <w:r w:rsidRPr="00B34E5E">
        <w:rPr>
          <w:rFonts w:ascii="宋体" w:eastAsia="宋体" w:hAnsi="宋体" w:hint="eastAsia"/>
        </w:rPr>
        <w:tab/>
        <w:t>A.产品制造者</w:t>
      </w:r>
      <w:r w:rsidRPr="00B34E5E">
        <w:rPr>
          <w:rFonts w:ascii="宋体" w:eastAsia="宋体" w:hAnsi="宋体" w:hint="eastAsia"/>
        </w:rPr>
        <w:tab/>
        <w:t>B.销售者</w:t>
      </w:r>
    </w:p>
    <w:p w:rsidR="00A65A8B" w:rsidRPr="00B34E5E" w:rsidRDefault="00B34E5E" w:rsidP="00B34E5E">
      <w:pPr>
        <w:tabs>
          <w:tab w:val="left" w:pos="420"/>
          <w:tab w:val="left" w:pos="4184"/>
        </w:tabs>
        <w:rPr>
          <w:rFonts w:ascii="宋体" w:eastAsia="宋体" w:hAnsi="宋体"/>
        </w:rPr>
      </w:pPr>
      <w:r w:rsidRPr="00B34E5E">
        <w:rPr>
          <w:rFonts w:ascii="宋体" w:eastAsia="宋体" w:hAnsi="宋体" w:hint="eastAsia"/>
        </w:rPr>
        <w:tab/>
        <w:t>C.运输者</w:t>
      </w:r>
      <w:r w:rsidRPr="00B34E5E">
        <w:rPr>
          <w:rFonts w:ascii="宋体" w:eastAsia="宋体" w:hAnsi="宋体" w:hint="eastAsia"/>
        </w:rPr>
        <w:tab/>
        <w:t>D.质量监督机关</w:t>
      </w:r>
    </w:p>
    <w:p w:rsidR="00B34E5E" w:rsidRPr="00B34E5E" w:rsidRDefault="00B34E5E" w:rsidP="00B34E5E">
      <w:pPr>
        <w:tabs>
          <w:tab w:val="left" w:pos="420"/>
          <w:tab w:val="left" w:pos="4184"/>
        </w:tabs>
        <w:spacing w:before="150"/>
        <w:rPr>
          <w:rFonts w:ascii="宋体" w:eastAsia="宋体" w:hAnsi="宋体"/>
        </w:rPr>
      </w:pPr>
      <w:r w:rsidRPr="00B34E5E">
        <w:rPr>
          <w:rFonts w:ascii="宋体" w:eastAsia="宋体" w:hAnsi="宋体" w:hint="eastAsia"/>
          <w:b/>
        </w:rPr>
        <w:t>三、名词解释（每小题4分，共24分）</w:t>
      </w:r>
    </w:p>
    <w:p w:rsidR="00B34E5E" w:rsidRPr="00B34E5E" w:rsidRDefault="00B34E5E" w:rsidP="00B34E5E">
      <w:pPr>
        <w:tabs>
          <w:tab w:val="left" w:pos="420"/>
          <w:tab w:val="left" w:pos="4184"/>
        </w:tabs>
        <w:rPr>
          <w:rFonts w:ascii="宋体" w:eastAsia="宋体" w:hAnsi="宋体"/>
        </w:rPr>
      </w:pPr>
      <w:r w:rsidRPr="00B34E5E">
        <w:rPr>
          <w:rFonts w:ascii="宋体" w:eastAsia="宋体" w:hAnsi="宋体" w:hint="eastAsia"/>
        </w:rPr>
        <w:t>11.抵押</w:t>
      </w:r>
    </w:p>
    <w:p w:rsidR="00B34E5E" w:rsidRPr="00B34E5E" w:rsidRDefault="00B34E5E" w:rsidP="00B34E5E">
      <w:pPr>
        <w:tabs>
          <w:tab w:val="left" w:pos="420"/>
          <w:tab w:val="left" w:pos="4184"/>
        </w:tabs>
        <w:rPr>
          <w:rFonts w:ascii="宋体" w:eastAsia="宋体" w:hAnsi="宋体"/>
        </w:rPr>
      </w:pPr>
      <w:r w:rsidRPr="00B34E5E">
        <w:rPr>
          <w:rFonts w:ascii="宋体" w:eastAsia="宋体" w:hAnsi="宋体" w:hint="eastAsia"/>
        </w:rPr>
        <w:t>12.无因管理</w:t>
      </w:r>
    </w:p>
    <w:p w:rsidR="00B34E5E" w:rsidRPr="00B34E5E" w:rsidRDefault="00B34E5E" w:rsidP="00B34E5E">
      <w:pPr>
        <w:tabs>
          <w:tab w:val="left" w:pos="420"/>
          <w:tab w:val="left" w:pos="4184"/>
        </w:tabs>
        <w:rPr>
          <w:rFonts w:ascii="宋体" w:eastAsia="宋体" w:hAnsi="宋体"/>
        </w:rPr>
      </w:pPr>
      <w:r w:rsidRPr="00B34E5E">
        <w:rPr>
          <w:rFonts w:ascii="宋体" w:eastAsia="宋体" w:hAnsi="宋体" w:hint="eastAsia"/>
        </w:rPr>
        <w:t>13.名誉权</w:t>
      </w:r>
    </w:p>
    <w:p w:rsidR="00B34E5E" w:rsidRPr="00B34E5E" w:rsidRDefault="00B34E5E" w:rsidP="00B34E5E">
      <w:pPr>
        <w:tabs>
          <w:tab w:val="left" w:pos="420"/>
          <w:tab w:val="left" w:pos="4184"/>
        </w:tabs>
        <w:rPr>
          <w:rFonts w:ascii="宋体" w:eastAsia="宋体" w:hAnsi="宋体"/>
        </w:rPr>
      </w:pPr>
      <w:r w:rsidRPr="00B34E5E">
        <w:rPr>
          <w:rFonts w:ascii="宋体" w:eastAsia="宋体" w:hAnsi="宋体" w:hint="eastAsia"/>
        </w:rPr>
        <w:t>14.作品</w:t>
      </w:r>
    </w:p>
    <w:p w:rsidR="00B34E5E" w:rsidRPr="00B34E5E" w:rsidRDefault="00B34E5E" w:rsidP="00B34E5E">
      <w:pPr>
        <w:tabs>
          <w:tab w:val="left" w:pos="420"/>
          <w:tab w:val="left" w:pos="4184"/>
        </w:tabs>
        <w:rPr>
          <w:rFonts w:ascii="宋体" w:eastAsia="宋体" w:hAnsi="宋体"/>
        </w:rPr>
      </w:pPr>
      <w:r w:rsidRPr="00B34E5E">
        <w:rPr>
          <w:rFonts w:ascii="宋体" w:eastAsia="宋体" w:hAnsi="宋体" w:hint="eastAsia"/>
        </w:rPr>
        <w:t>15.法定继承</w:t>
      </w:r>
    </w:p>
    <w:p w:rsidR="00B34E5E" w:rsidRPr="00B34E5E" w:rsidRDefault="00B34E5E" w:rsidP="00B34E5E">
      <w:pPr>
        <w:tabs>
          <w:tab w:val="left" w:pos="420"/>
          <w:tab w:val="left" w:pos="4184"/>
        </w:tabs>
        <w:rPr>
          <w:rFonts w:ascii="宋体" w:eastAsia="宋体" w:hAnsi="宋体"/>
        </w:rPr>
      </w:pPr>
      <w:r w:rsidRPr="00B34E5E">
        <w:rPr>
          <w:rFonts w:ascii="宋体" w:eastAsia="宋体" w:hAnsi="宋体" w:hint="eastAsia"/>
        </w:rPr>
        <w:t>16.公平责任原则</w:t>
      </w:r>
    </w:p>
    <w:p w:rsidR="00B34E5E" w:rsidRPr="00B34E5E" w:rsidRDefault="00B34E5E" w:rsidP="00B34E5E">
      <w:pPr>
        <w:tabs>
          <w:tab w:val="left" w:pos="420"/>
          <w:tab w:val="left" w:pos="4184"/>
        </w:tabs>
        <w:spacing w:before="150"/>
        <w:rPr>
          <w:rFonts w:ascii="宋体" w:eastAsia="宋体" w:hAnsi="宋体"/>
        </w:rPr>
      </w:pPr>
      <w:r w:rsidRPr="00B34E5E">
        <w:rPr>
          <w:rFonts w:ascii="宋体" w:eastAsia="宋体" w:hAnsi="宋体" w:hint="eastAsia"/>
          <w:b/>
        </w:rPr>
        <w:t>四、问答题（每小题10分.共20分）</w:t>
      </w:r>
    </w:p>
    <w:p w:rsidR="00B34E5E" w:rsidRPr="00B34E5E" w:rsidRDefault="00B34E5E" w:rsidP="00B34E5E">
      <w:pPr>
        <w:tabs>
          <w:tab w:val="left" w:pos="420"/>
          <w:tab w:val="left" w:pos="4184"/>
        </w:tabs>
        <w:rPr>
          <w:rFonts w:ascii="宋体" w:eastAsia="宋体" w:hAnsi="宋体"/>
        </w:rPr>
      </w:pPr>
      <w:r w:rsidRPr="00B34E5E">
        <w:rPr>
          <w:rFonts w:ascii="宋体" w:eastAsia="宋体" w:hAnsi="宋体" w:hint="eastAsia"/>
        </w:rPr>
        <w:t>17.代位继承与转继承有哪些区别？</w:t>
      </w:r>
    </w:p>
    <w:p w:rsidR="00B34E5E" w:rsidRPr="00B34E5E" w:rsidRDefault="00B34E5E" w:rsidP="00B34E5E">
      <w:pPr>
        <w:tabs>
          <w:tab w:val="left" w:pos="420"/>
          <w:tab w:val="left" w:pos="4184"/>
        </w:tabs>
        <w:rPr>
          <w:rFonts w:ascii="宋体" w:eastAsia="宋体" w:hAnsi="宋体"/>
        </w:rPr>
      </w:pPr>
      <w:r w:rsidRPr="00B34E5E">
        <w:rPr>
          <w:rFonts w:ascii="宋体" w:eastAsia="宋体" w:hAnsi="宋体" w:hint="eastAsia"/>
        </w:rPr>
        <w:t>18.特殊侵权的民事责任包括哪些情形？</w:t>
      </w:r>
    </w:p>
    <w:p w:rsidR="00B34E5E" w:rsidRPr="00B34E5E" w:rsidRDefault="00B34E5E" w:rsidP="00B34E5E">
      <w:pPr>
        <w:tabs>
          <w:tab w:val="left" w:pos="420"/>
          <w:tab w:val="left" w:pos="4184"/>
        </w:tabs>
        <w:spacing w:before="150"/>
        <w:rPr>
          <w:rFonts w:ascii="宋体" w:eastAsia="宋体" w:hAnsi="宋体"/>
        </w:rPr>
      </w:pPr>
      <w:r w:rsidRPr="00B34E5E">
        <w:rPr>
          <w:rFonts w:ascii="宋体" w:eastAsia="宋体" w:hAnsi="宋体" w:hint="eastAsia"/>
          <w:b/>
        </w:rPr>
        <w:t>五、案例分析（16分）</w:t>
      </w:r>
    </w:p>
    <w:p w:rsidR="00B34E5E" w:rsidRPr="00B34E5E" w:rsidRDefault="00B34E5E" w:rsidP="00B34E5E">
      <w:pPr>
        <w:tabs>
          <w:tab w:val="left" w:pos="420"/>
          <w:tab w:val="left" w:pos="4184"/>
        </w:tabs>
        <w:rPr>
          <w:rFonts w:ascii="宋体" w:eastAsia="宋体" w:hAnsi="宋体"/>
        </w:rPr>
      </w:pPr>
      <w:r w:rsidRPr="00B34E5E">
        <w:rPr>
          <w:rFonts w:ascii="宋体" w:eastAsia="宋体" w:hAnsi="宋体" w:hint="eastAsia"/>
        </w:rPr>
        <w:t>19.甲携带一台彩电乘坐公共汽车，将电视机置放在座椅旁。行驶中，由于一名儿童突然横穿马路，司机紧急刹车，同车的另一名乘客乙的小提箱将甲彩电砸坏。</w:t>
      </w:r>
      <w:proofErr w:type="gramStart"/>
      <w:r w:rsidRPr="00B34E5E">
        <w:rPr>
          <w:rFonts w:ascii="宋体" w:eastAsia="宋体" w:hAnsi="宋体" w:hint="eastAsia"/>
        </w:rPr>
        <w:t>甲要求</w:t>
      </w:r>
      <w:proofErr w:type="gramEnd"/>
      <w:r w:rsidRPr="00B34E5E">
        <w:rPr>
          <w:rFonts w:ascii="宋体" w:eastAsia="宋体" w:hAnsi="宋体" w:hint="eastAsia"/>
        </w:rPr>
        <w:t>乙赔偿，理由是乙未看好自己的东西。</w:t>
      </w:r>
    </w:p>
    <w:p w:rsidR="00B34E5E" w:rsidRDefault="00B34E5E" w:rsidP="00B34E5E">
      <w:pPr>
        <w:tabs>
          <w:tab w:val="left" w:pos="420"/>
          <w:tab w:val="left" w:pos="4184"/>
        </w:tabs>
        <w:rPr>
          <w:rFonts w:ascii="宋体" w:eastAsia="宋体" w:hAnsi="宋体"/>
        </w:rPr>
      </w:pPr>
      <w:r w:rsidRPr="00B34E5E">
        <w:rPr>
          <w:rFonts w:ascii="宋体" w:eastAsia="宋体" w:hAnsi="宋体" w:hint="eastAsia"/>
        </w:rPr>
        <w:t>问：本案如何处理？为什么？</w:t>
      </w:r>
    </w:p>
    <w:p w:rsidR="00564F77" w:rsidRDefault="00564F77" w:rsidP="00B34E5E">
      <w:pPr>
        <w:tabs>
          <w:tab w:val="left" w:pos="420"/>
          <w:tab w:val="left" w:pos="4184"/>
        </w:tabs>
        <w:rPr>
          <w:rFonts w:ascii="宋体" w:eastAsia="宋体" w:hAnsi="宋体"/>
        </w:rPr>
      </w:pPr>
    </w:p>
    <w:p w:rsidR="00564F77" w:rsidRDefault="00564F77" w:rsidP="00B34E5E">
      <w:pPr>
        <w:tabs>
          <w:tab w:val="left" w:pos="420"/>
          <w:tab w:val="left" w:pos="4184"/>
        </w:tabs>
        <w:rPr>
          <w:rFonts w:ascii="宋体" w:eastAsia="宋体" w:hAnsi="宋体"/>
        </w:rPr>
      </w:pPr>
    </w:p>
    <w:p w:rsidR="00564F77" w:rsidRDefault="00564F77" w:rsidP="00564F77">
      <w:pPr>
        <w:pStyle w:val="a7"/>
      </w:pPr>
      <w:r>
        <w:rPr>
          <w:rFonts w:hint="eastAsia"/>
        </w:rPr>
        <w:t>试卷代号</w:t>
      </w:r>
      <w:r>
        <w:t>:2098</w:t>
      </w:r>
    </w:p>
    <w:p w:rsidR="00564F77" w:rsidRDefault="00564F77" w:rsidP="00564F77">
      <w:pPr>
        <w:pStyle w:val="aa"/>
      </w:pPr>
      <w:r>
        <w:rPr>
          <w:rFonts w:hint="eastAsia"/>
        </w:rPr>
        <w:t>国家开放大学2022年春季学期期末统一考试</w:t>
      </w:r>
    </w:p>
    <w:p w:rsidR="00564F77" w:rsidRDefault="00564F77" w:rsidP="00564F77">
      <w:pPr>
        <w:pStyle w:val="a8"/>
        <w:spacing w:before="156" w:after="312"/>
        <w:rPr>
          <w:rFonts w:hint="eastAsia"/>
        </w:rPr>
      </w:pPr>
      <w:r>
        <w:rPr>
          <w:rFonts w:hint="eastAsia"/>
        </w:rPr>
        <w:t>民法学(2)　试题答案及评分标准</w:t>
      </w:r>
    </w:p>
    <w:p w:rsidR="00564F77" w:rsidRDefault="00564F77" w:rsidP="00564F77">
      <w:pPr>
        <w:pStyle w:val="a9"/>
        <w:spacing w:before="156" w:after="312"/>
        <w:rPr>
          <w:rFonts w:hint="eastAsia"/>
        </w:rPr>
      </w:pPr>
      <w:r>
        <w:rPr>
          <w:rFonts w:hint="eastAsia"/>
        </w:rPr>
        <w:t>(供参考)</w:t>
      </w:r>
    </w:p>
    <w:p w:rsidR="00564F77" w:rsidRDefault="00564F77" w:rsidP="00564F77">
      <w:pPr>
        <w:pStyle w:val="20211"/>
        <w:spacing w:after="312"/>
        <w:ind w:leftChars="0" w:left="6520"/>
        <w:rPr>
          <w:rFonts w:hint="eastAsia"/>
        </w:rPr>
      </w:pPr>
      <w:r>
        <w:rPr>
          <w:rFonts w:hint="eastAsia"/>
        </w:rPr>
        <w:t>2022年7月</w:t>
      </w:r>
    </w:p>
    <w:p w:rsidR="00564F77" w:rsidRDefault="00564F77" w:rsidP="00564F77">
      <w:pPr>
        <w:pStyle w:val="1"/>
        <w:spacing w:before="187"/>
        <w:rPr>
          <w:rFonts w:hint="eastAsia"/>
        </w:rPr>
      </w:pPr>
      <w:r>
        <w:rPr>
          <w:rFonts w:hint="eastAsia"/>
        </w:rPr>
        <w:t>一、单项选择题</w:t>
      </w:r>
      <w:r>
        <w:t>(</w:t>
      </w:r>
      <w:r>
        <w:rPr>
          <w:rFonts w:hint="eastAsia"/>
        </w:rPr>
        <w:t>每小题</w:t>
      </w:r>
      <w:r>
        <w:t>4</w:t>
      </w:r>
      <w:r>
        <w:rPr>
          <w:rFonts w:hint="eastAsia"/>
        </w:rPr>
        <w:t>分</w:t>
      </w:r>
      <w:r>
        <w:t>,</w:t>
      </w:r>
      <w:r>
        <w:rPr>
          <w:rFonts w:hint="eastAsia"/>
        </w:rPr>
        <w:t>共</w:t>
      </w:r>
      <w:r>
        <w:t>20</w:t>
      </w:r>
      <w:r>
        <w:rPr>
          <w:rFonts w:hint="eastAsia"/>
        </w:rPr>
        <w:t>分</w:t>
      </w:r>
      <w:r>
        <w:t>)</w:t>
      </w:r>
    </w:p>
    <w:p w:rsidR="00564F77" w:rsidRDefault="00564F77" w:rsidP="00564F77">
      <w:pPr>
        <w:tabs>
          <w:tab w:val="left" w:pos="1680"/>
          <w:tab w:val="left" w:pos="3360"/>
          <w:tab w:val="left" w:pos="5040"/>
          <w:tab w:val="left" w:pos="6720"/>
        </w:tabs>
        <w:rPr>
          <w:rFonts w:ascii="宋体" w:eastAsia="宋体" w:hAnsi="宋体"/>
        </w:rPr>
      </w:pPr>
      <w:r>
        <w:rPr>
          <w:rFonts w:ascii="宋体" w:eastAsia="宋体" w:hAnsi="宋体" w:hint="eastAsia"/>
        </w:rPr>
        <w:t xml:space="preserve">1.B </w:t>
      </w:r>
      <w:proofErr w:type="gramStart"/>
      <w:r>
        <w:rPr>
          <w:rFonts w:ascii="宋体" w:eastAsia="宋体" w:hAnsi="宋体" w:hint="eastAsia"/>
        </w:rPr>
        <w:t>2.D</w:t>
      </w:r>
      <w:proofErr w:type="gramEnd"/>
      <w:r>
        <w:rPr>
          <w:rFonts w:ascii="宋体" w:eastAsia="宋体" w:hAnsi="宋体" w:hint="eastAsia"/>
        </w:rPr>
        <w:t xml:space="preserve"> 3.B 4.A 5.D</w:t>
      </w:r>
    </w:p>
    <w:p w:rsidR="00564F77" w:rsidRDefault="00564F77" w:rsidP="00564F77">
      <w:pPr>
        <w:pStyle w:val="1"/>
        <w:spacing w:before="187"/>
        <w:rPr>
          <w:rFonts w:ascii="宋体" w:eastAsia="宋体" w:hAnsi="宋体" w:hint="eastAsia"/>
        </w:rPr>
      </w:pPr>
      <w:r>
        <w:rPr>
          <w:rFonts w:hint="eastAsia"/>
        </w:rPr>
        <w:t>二、多项选择题</w:t>
      </w:r>
      <w:r>
        <w:t>(</w:t>
      </w:r>
      <w:r>
        <w:rPr>
          <w:rFonts w:hint="eastAsia"/>
        </w:rPr>
        <w:t>每小题</w:t>
      </w:r>
      <w:r>
        <w:t>4</w:t>
      </w:r>
      <w:r>
        <w:rPr>
          <w:rFonts w:hint="eastAsia"/>
        </w:rPr>
        <w:t>分</w:t>
      </w:r>
      <w:r>
        <w:t>,</w:t>
      </w:r>
      <w:r>
        <w:rPr>
          <w:rFonts w:hint="eastAsia"/>
        </w:rPr>
        <w:t>共</w:t>
      </w:r>
      <w:r>
        <w:t>20</w:t>
      </w:r>
      <w:r>
        <w:rPr>
          <w:rFonts w:hint="eastAsia"/>
        </w:rPr>
        <w:t>分</w:t>
      </w:r>
      <w:r>
        <w:t>,</w:t>
      </w:r>
      <w:r>
        <w:rPr>
          <w:rFonts w:hint="eastAsia"/>
        </w:rPr>
        <w:t>每小题备选答案中</w:t>
      </w:r>
      <w:r>
        <w:t>,</w:t>
      </w:r>
      <w:r>
        <w:rPr>
          <w:rFonts w:hint="eastAsia"/>
        </w:rPr>
        <w:t>有</w:t>
      </w:r>
      <w:r>
        <w:t>2</w:t>
      </w:r>
      <w:r>
        <w:rPr>
          <w:rFonts w:hint="eastAsia"/>
        </w:rPr>
        <w:t>个或</w:t>
      </w:r>
      <w:r>
        <w:t>2</w:t>
      </w:r>
      <w:r>
        <w:rPr>
          <w:rFonts w:hint="eastAsia"/>
        </w:rPr>
        <w:t>个以上的正确答案</w:t>
      </w:r>
      <w:r>
        <w:t>,</w:t>
      </w:r>
      <w:r>
        <w:rPr>
          <w:rFonts w:hint="eastAsia"/>
        </w:rPr>
        <w:t>请将正确答案的序号填在括号内。多选、少选或错选均不给分</w:t>
      </w:r>
      <w:r>
        <w:t>)</w:t>
      </w:r>
    </w:p>
    <w:p w:rsidR="00564F77" w:rsidRDefault="00564F77" w:rsidP="00564F77">
      <w:pPr>
        <w:tabs>
          <w:tab w:val="left" w:pos="1680"/>
          <w:tab w:val="left" w:pos="3360"/>
          <w:tab w:val="left" w:pos="5040"/>
          <w:tab w:val="left" w:pos="6720"/>
        </w:tabs>
        <w:rPr>
          <w:rFonts w:ascii="宋体" w:eastAsia="宋体" w:hAnsi="宋体" w:hint="eastAsia"/>
        </w:rPr>
      </w:pPr>
      <w:r>
        <w:rPr>
          <w:rFonts w:ascii="宋体" w:eastAsia="宋体" w:hAnsi="宋体" w:hint="eastAsia"/>
        </w:rPr>
        <w:t xml:space="preserve">6.AB 7.BCD </w:t>
      </w:r>
      <w:proofErr w:type="gramStart"/>
      <w:r>
        <w:rPr>
          <w:rFonts w:ascii="宋体" w:eastAsia="宋体" w:hAnsi="宋体" w:hint="eastAsia"/>
        </w:rPr>
        <w:t>8.ABCD</w:t>
      </w:r>
      <w:proofErr w:type="gramEnd"/>
      <w:r>
        <w:rPr>
          <w:rFonts w:ascii="宋体" w:eastAsia="宋体" w:hAnsi="宋体" w:hint="eastAsia"/>
        </w:rPr>
        <w:t xml:space="preserve"> 9.CD 10.AB</w:t>
      </w:r>
    </w:p>
    <w:p w:rsidR="00564F77" w:rsidRDefault="00564F77" w:rsidP="00564F77">
      <w:pPr>
        <w:pStyle w:val="1"/>
        <w:spacing w:before="187"/>
        <w:rPr>
          <w:rFonts w:hint="eastAsia"/>
        </w:rPr>
      </w:pPr>
      <w:r>
        <w:rPr>
          <w:rFonts w:hint="eastAsia"/>
        </w:rPr>
        <w:t>三、名词解释</w:t>
      </w:r>
      <w:r>
        <w:t>(</w:t>
      </w:r>
      <w:r>
        <w:rPr>
          <w:rFonts w:hint="eastAsia"/>
        </w:rPr>
        <w:t>每小题</w:t>
      </w:r>
      <w:r>
        <w:t>4</w:t>
      </w:r>
      <w:r>
        <w:rPr>
          <w:rFonts w:hint="eastAsia"/>
        </w:rPr>
        <w:t>分</w:t>
      </w:r>
      <w:r>
        <w:t>,</w:t>
      </w:r>
      <w:r>
        <w:rPr>
          <w:rFonts w:hint="eastAsia"/>
        </w:rPr>
        <w:t>共</w:t>
      </w:r>
      <w:r>
        <w:t>24</w:t>
      </w:r>
      <w:r>
        <w:rPr>
          <w:rFonts w:hint="eastAsia"/>
        </w:rPr>
        <w:t>分</w:t>
      </w:r>
      <w:r>
        <w:t>)</w:t>
      </w:r>
    </w:p>
    <w:p w:rsidR="00564F77" w:rsidRDefault="00564F77" w:rsidP="00564F77">
      <w:pPr>
        <w:tabs>
          <w:tab w:val="left" w:pos="1680"/>
          <w:tab w:val="left" w:pos="3360"/>
          <w:tab w:val="left" w:pos="5040"/>
          <w:tab w:val="left" w:pos="6720"/>
        </w:tabs>
        <w:ind w:firstLineChars="200" w:firstLine="420"/>
        <w:rPr>
          <w:rFonts w:ascii="宋体" w:eastAsia="宋体" w:hAnsi="宋体"/>
        </w:rPr>
      </w:pPr>
      <w:r>
        <w:rPr>
          <w:rFonts w:ascii="宋体" w:eastAsia="宋体" w:hAnsi="宋体" w:hint="eastAsia"/>
        </w:rPr>
        <w:t>11. 抵押,是指债务人或者第三人不转移对特定财产的占有而将该财产作为债权的担保。</w:t>
      </w:r>
    </w:p>
    <w:p w:rsidR="00564F77" w:rsidRDefault="00564F77" w:rsidP="00564F77">
      <w:pPr>
        <w:tabs>
          <w:tab w:val="left" w:pos="1680"/>
          <w:tab w:val="left" w:pos="3360"/>
          <w:tab w:val="left" w:pos="5040"/>
          <w:tab w:val="left" w:pos="6720"/>
        </w:tabs>
        <w:ind w:firstLineChars="200" w:firstLine="420"/>
        <w:rPr>
          <w:rFonts w:ascii="宋体" w:eastAsia="宋体" w:hAnsi="宋体" w:hint="eastAsia"/>
        </w:rPr>
      </w:pPr>
      <w:r>
        <w:rPr>
          <w:rFonts w:ascii="宋体" w:eastAsia="宋体" w:hAnsi="宋体" w:hint="eastAsia"/>
        </w:rPr>
        <w:t>12. 无因管理,是指没有法律上或合同上的义务而为他人管理其事务的行为。</w:t>
      </w:r>
    </w:p>
    <w:p w:rsidR="00564F77" w:rsidRDefault="00564F77" w:rsidP="00564F77">
      <w:pPr>
        <w:tabs>
          <w:tab w:val="left" w:pos="1680"/>
          <w:tab w:val="left" w:pos="3360"/>
          <w:tab w:val="left" w:pos="5040"/>
          <w:tab w:val="left" w:pos="6720"/>
        </w:tabs>
        <w:ind w:firstLineChars="200" w:firstLine="420"/>
        <w:rPr>
          <w:rFonts w:ascii="宋体" w:eastAsia="宋体" w:hAnsi="宋体" w:hint="eastAsia"/>
        </w:rPr>
      </w:pPr>
      <w:r>
        <w:rPr>
          <w:rFonts w:ascii="宋体" w:eastAsia="宋体" w:hAnsi="宋体" w:hint="eastAsia"/>
        </w:rPr>
        <w:t>13. 名誉权,是公民或法人享有的就其自身特性所表现出来的社会价值而获得社会公正评价的权利。</w:t>
      </w:r>
    </w:p>
    <w:p w:rsidR="00564F77" w:rsidRDefault="00564F77" w:rsidP="00564F77">
      <w:pPr>
        <w:tabs>
          <w:tab w:val="left" w:pos="1680"/>
          <w:tab w:val="left" w:pos="3360"/>
          <w:tab w:val="left" w:pos="5040"/>
          <w:tab w:val="left" w:pos="6720"/>
        </w:tabs>
        <w:ind w:firstLineChars="200" w:firstLine="420"/>
        <w:rPr>
          <w:rFonts w:ascii="宋体" w:eastAsia="宋体" w:hAnsi="宋体" w:hint="eastAsia"/>
        </w:rPr>
      </w:pPr>
      <w:r>
        <w:rPr>
          <w:rFonts w:ascii="宋体" w:eastAsia="宋体" w:hAnsi="宋体" w:hint="eastAsia"/>
        </w:rPr>
        <w:lastRenderedPageBreak/>
        <w:t>14. 作品,是指文学、艺术和科学领域内具有独创性并能以某种有形形式复制的智力成果。</w:t>
      </w:r>
    </w:p>
    <w:p w:rsidR="00564F77" w:rsidRDefault="00564F77" w:rsidP="00564F77">
      <w:pPr>
        <w:tabs>
          <w:tab w:val="left" w:pos="1680"/>
          <w:tab w:val="left" w:pos="3360"/>
          <w:tab w:val="left" w:pos="5040"/>
          <w:tab w:val="left" w:pos="6720"/>
        </w:tabs>
        <w:ind w:firstLineChars="200" w:firstLine="420"/>
        <w:rPr>
          <w:rFonts w:ascii="宋体" w:eastAsia="宋体" w:hAnsi="宋体" w:hint="eastAsia"/>
        </w:rPr>
      </w:pPr>
      <w:r>
        <w:rPr>
          <w:rFonts w:ascii="宋体" w:eastAsia="宋体" w:hAnsi="宋体" w:hint="eastAsia"/>
        </w:rPr>
        <w:t>15. 法定继承,是指由法律直接规定继承人范围、继承的先后顺序以及遗产分配原则的一种继承方式。</w:t>
      </w:r>
    </w:p>
    <w:p w:rsidR="00564F77" w:rsidRDefault="00564F77" w:rsidP="00564F77">
      <w:pPr>
        <w:tabs>
          <w:tab w:val="left" w:pos="1680"/>
          <w:tab w:val="left" w:pos="3360"/>
          <w:tab w:val="left" w:pos="5040"/>
          <w:tab w:val="left" w:pos="6720"/>
        </w:tabs>
        <w:ind w:firstLineChars="200" w:firstLine="420"/>
        <w:rPr>
          <w:rFonts w:ascii="宋体" w:eastAsia="宋体" w:hAnsi="宋体" w:hint="eastAsia"/>
        </w:rPr>
      </w:pPr>
      <w:r>
        <w:rPr>
          <w:rFonts w:ascii="宋体" w:eastAsia="宋体" w:hAnsi="宋体" w:hint="eastAsia"/>
        </w:rPr>
        <w:t>16. 公平责任原则,是指在法律没有规定适用无过错责任,而适用过错责任又显失公平时,依公平原则由当事人承担责任的归责原则。</w:t>
      </w:r>
    </w:p>
    <w:p w:rsidR="00564F77" w:rsidRDefault="00564F77" w:rsidP="00564F77">
      <w:pPr>
        <w:pStyle w:val="1"/>
        <w:spacing w:before="187"/>
        <w:rPr>
          <w:rFonts w:hint="eastAsia"/>
        </w:rPr>
      </w:pPr>
      <w:r>
        <w:rPr>
          <w:rFonts w:hint="eastAsia"/>
        </w:rPr>
        <w:t>四、问答题</w:t>
      </w:r>
      <w:r>
        <w:t>(</w:t>
      </w:r>
      <w:r>
        <w:rPr>
          <w:rFonts w:hint="eastAsia"/>
        </w:rPr>
        <w:t>每小题</w:t>
      </w:r>
      <w:r>
        <w:t>10</w:t>
      </w:r>
      <w:r>
        <w:rPr>
          <w:rFonts w:hint="eastAsia"/>
        </w:rPr>
        <w:t>分</w:t>
      </w:r>
      <w:r>
        <w:t>,</w:t>
      </w:r>
      <w:r>
        <w:rPr>
          <w:rFonts w:hint="eastAsia"/>
        </w:rPr>
        <w:t>共</w:t>
      </w:r>
      <w:r>
        <w:t>20</w:t>
      </w:r>
      <w:r>
        <w:rPr>
          <w:rFonts w:hint="eastAsia"/>
        </w:rPr>
        <w:t>分</w:t>
      </w:r>
      <w:r>
        <w:t>)</w:t>
      </w:r>
    </w:p>
    <w:p w:rsidR="00564F77" w:rsidRDefault="00564F77" w:rsidP="00564F77">
      <w:pPr>
        <w:tabs>
          <w:tab w:val="left" w:pos="1680"/>
          <w:tab w:val="left" w:pos="3360"/>
          <w:tab w:val="left" w:pos="5040"/>
          <w:tab w:val="left" w:pos="6720"/>
        </w:tabs>
        <w:ind w:firstLineChars="200" w:firstLine="420"/>
        <w:rPr>
          <w:rFonts w:ascii="宋体" w:eastAsia="宋体" w:hAnsi="宋体"/>
        </w:rPr>
      </w:pPr>
      <w:r>
        <w:rPr>
          <w:rFonts w:ascii="宋体" w:eastAsia="宋体" w:hAnsi="宋体" w:hint="eastAsia"/>
        </w:rPr>
        <w:t>17. 代位继承与转继承有哪些区别?</w:t>
      </w:r>
    </w:p>
    <w:p w:rsidR="00564F77" w:rsidRDefault="00564F77" w:rsidP="00564F77">
      <w:pPr>
        <w:tabs>
          <w:tab w:val="left" w:pos="1680"/>
          <w:tab w:val="left" w:pos="3360"/>
          <w:tab w:val="left" w:pos="5040"/>
          <w:tab w:val="left" w:pos="6720"/>
        </w:tabs>
        <w:ind w:firstLineChars="200" w:firstLine="420"/>
        <w:rPr>
          <w:rFonts w:ascii="宋体" w:eastAsia="宋体" w:hAnsi="宋体" w:hint="eastAsia"/>
        </w:rPr>
      </w:pPr>
      <w:r>
        <w:rPr>
          <w:rFonts w:ascii="宋体" w:eastAsia="宋体" w:hAnsi="宋体" w:hint="eastAsia"/>
        </w:rPr>
        <w:t>答案:代位继承与转继承的区别主要体现在:</w:t>
      </w:r>
    </w:p>
    <w:p w:rsidR="00564F77" w:rsidRDefault="00564F77" w:rsidP="00564F77">
      <w:pPr>
        <w:tabs>
          <w:tab w:val="left" w:pos="1680"/>
          <w:tab w:val="left" w:pos="3360"/>
          <w:tab w:val="left" w:pos="5040"/>
          <w:tab w:val="left" w:pos="6720"/>
        </w:tabs>
        <w:ind w:firstLineChars="200" w:firstLine="420"/>
        <w:rPr>
          <w:rFonts w:ascii="宋体" w:eastAsia="宋体" w:hAnsi="宋体" w:hint="eastAsia"/>
        </w:rPr>
      </w:pPr>
      <w:r>
        <w:rPr>
          <w:rFonts w:ascii="宋体" w:eastAsia="宋体" w:hAnsi="宋体" w:hint="eastAsia"/>
        </w:rPr>
        <w:t>(1)性质不同。代位继承是替补继承,转继承是连续继承。(3分)</w:t>
      </w:r>
    </w:p>
    <w:p w:rsidR="00564F77" w:rsidRDefault="00564F77" w:rsidP="00564F77">
      <w:pPr>
        <w:tabs>
          <w:tab w:val="left" w:pos="1680"/>
          <w:tab w:val="left" w:pos="3360"/>
          <w:tab w:val="left" w:pos="5040"/>
          <w:tab w:val="left" w:pos="6720"/>
        </w:tabs>
        <w:ind w:firstLineChars="200" w:firstLine="420"/>
        <w:rPr>
          <w:rFonts w:ascii="宋体" w:eastAsia="宋体" w:hAnsi="宋体" w:hint="eastAsia"/>
        </w:rPr>
      </w:pPr>
      <w:r>
        <w:rPr>
          <w:rFonts w:ascii="宋体" w:eastAsia="宋体" w:hAnsi="宋体" w:hint="eastAsia"/>
        </w:rPr>
        <w:t>(2)发生的情况不同。代位继承发生在继承人先于被继承人死亡的情况,转继承发生在继承开始后、遗产分割前继承人死亡的情况。(3分)</w:t>
      </w:r>
    </w:p>
    <w:p w:rsidR="00564F77" w:rsidRDefault="00564F77" w:rsidP="00564F77">
      <w:pPr>
        <w:tabs>
          <w:tab w:val="left" w:pos="1680"/>
          <w:tab w:val="left" w:pos="3360"/>
          <w:tab w:val="left" w:pos="5040"/>
          <w:tab w:val="left" w:pos="6720"/>
        </w:tabs>
        <w:ind w:firstLineChars="200" w:firstLine="420"/>
        <w:rPr>
          <w:rFonts w:ascii="宋体" w:eastAsia="宋体" w:hAnsi="宋体" w:hint="eastAsia"/>
        </w:rPr>
      </w:pPr>
      <w:r>
        <w:rPr>
          <w:rFonts w:ascii="宋体" w:eastAsia="宋体" w:hAnsi="宋体" w:hint="eastAsia"/>
        </w:rPr>
        <w:t>(3)权利主体不同。享有代位继承权的主体仅限于被代位继承人的晚辈直系血亲,享有转继承权的主体包括继承人的全部继承人。(2分)</w:t>
      </w:r>
    </w:p>
    <w:p w:rsidR="00564F77" w:rsidRDefault="00564F77" w:rsidP="00564F77">
      <w:pPr>
        <w:tabs>
          <w:tab w:val="left" w:pos="1680"/>
          <w:tab w:val="left" w:pos="3360"/>
          <w:tab w:val="left" w:pos="5040"/>
          <w:tab w:val="left" w:pos="6720"/>
        </w:tabs>
        <w:ind w:firstLineChars="200" w:firstLine="420"/>
        <w:rPr>
          <w:rFonts w:ascii="宋体" w:eastAsia="宋体" w:hAnsi="宋体" w:hint="eastAsia"/>
        </w:rPr>
      </w:pPr>
      <w:r>
        <w:rPr>
          <w:rFonts w:ascii="宋体" w:eastAsia="宋体" w:hAnsi="宋体" w:hint="eastAsia"/>
        </w:rPr>
        <w:t>(4)使用范围不同。代位继承只适用于法定继承方式,转</w:t>
      </w:r>
      <w:proofErr w:type="gramStart"/>
      <w:r>
        <w:rPr>
          <w:rFonts w:ascii="宋体" w:eastAsia="宋体" w:hAnsi="宋体" w:hint="eastAsia"/>
        </w:rPr>
        <w:t>继承既</w:t>
      </w:r>
      <w:proofErr w:type="gramEnd"/>
      <w:r>
        <w:rPr>
          <w:rFonts w:ascii="宋体" w:eastAsia="宋体" w:hAnsi="宋体" w:hint="eastAsia"/>
        </w:rPr>
        <w:t>可以适用于法定继承也可以适用于遗嘱继承方式。(2分)</w:t>
      </w:r>
    </w:p>
    <w:p w:rsidR="00564F77" w:rsidRDefault="00564F77" w:rsidP="00564F77">
      <w:pPr>
        <w:tabs>
          <w:tab w:val="left" w:pos="1680"/>
          <w:tab w:val="left" w:pos="3360"/>
          <w:tab w:val="left" w:pos="5040"/>
          <w:tab w:val="left" w:pos="6720"/>
        </w:tabs>
        <w:ind w:firstLineChars="200" w:firstLine="420"/>
        <w:rPr>
          <w:rFonts w:ascii="宋体" w:eastAsia="宋体" w:hAnsi="宋体" w:hint="eastAsia"/>
        </w:rPr>
      </w:pPr>
      <w:r>
        <w:rPr>
          <w:rFonts w:ascii="宋体" w:eastAsia="宋体" w:hAnsi="宋体" w:hint="eastAsia"/>
        </w:rPr>
        <w:t>18. 特殊侵权的民事责任包括哪些情形?</w:t>
      </w:r>
    </w:p>
    <w:p w:rsidR="00564F77" w:rsidRDefault="00564F77" w:rsidP="00564F77">
      <w:pPr>
        <w:tabs>
          <w:tab w:val="left" w:pos="1680"/>
          <w:tab w:val="left" w:pos="3360"/>
          <w:tab w:val="left" w:pos="5040"/>
          <w:tab w:val="left" w:pos="6720"/>
        </w:tabs>
        <w:ind w:firstLineChars="200" w:firstLine="420"/>
        <w:rPr>
          <w:rFonts w:ascii="宋体" w:eastAsia="宋体" w:hAnsi="宋体" w:hint="eastAsia"/>
        </w:rPr>
      </w:pPr>
      <w:r>
        <w:rPr>
          <w:rFonts w:ascii="宋体" w:eastAsia="宋体" w:hAnsi="宋体" w:hint="eastAsia"/>
        </w:rPr>
        <w:t>答案:特殊侵权的民事责任包括以下几种情形:</w:t>
      </w:r>
    </w:p>
    <w:p w:rsidR="00564F77" w:rsidRDefault="00564F77" w:rsidP="00564F77">
      <w:pPr>
        <w:tabs>
          <w:tab w:val="left" w:pos="1680"/>
          <w:tab w:val="left" w:pos="3360"/>
          <w:tab w:val="left" w:pos="5040"/>
          <w:tab w:val="left" w:pos="6720"/>
        </w:tabs>
        <w:ind w:firstLineChars="200" w:firstLine="420"/>
        <w:rPr>
          <w:rFonts w:ascii="宋体" w:eastAsia="宋体" w:hAnsi="宋体" w:hint="eastAsia"/>
        </w:rPr>
      </w:pPr>
      <w:r>
        <w:rPr>
          <w:rFonts w:ascii="宋体" w:eastAsia="宋体" w:hAnsi="宋体" w:hint="eastAsia"/>
        </w:rPr>
        <w:t>(1)国家机关及其工作人员职务侵权的民事责任。(2分)</w:t>
      </w:r>
    </w:p>
    <w:p w:rsidR="00564F77" w:rsidRDefault="00564F77" w:rsidP="00564F77">
      <w:pPr>
        <w:tabs>
          <w:tab w:val="left" w:pos="1680"/>
          <w:tab w:val="left" w:pos="3360"/>
          <w:tab w:val="left" w:pos="5040"/>
          <w:tab w:val="left" w:pos="6720"/>
        </w:tabs>
        <w:ind w:firstLineChars="200" w:firstLine="420"/>
        <w:rPr>
          <w:rFonts w:ascii="宋体" w:eastAsia="宋体" w:hAnsi="宋体" w:hint="eastAsia"/>
        </w:rPr>
      </w:pPr>
      <w:r>
        <w:rPr>
          <w:rFonts w:ascii="宋体" w:eastAsia="宋体" w:hAnsi="宋体" w:hint="eastAsia"/>
        </w:rPr>
        <w:t>(2)产品致人损害的民事责任。(1分)</w:t>
      </w:r>
    </w:p>
    <w:p w:rsidR="00564F77" w:rsidRDefault="00564F77" w:rsidP="00564F77">
      <w:pPr>
        <w:tabs>
          <w:tab w:val="left" w:pos="1680"/>
          <w:tab w:val="left" w:pos="3360"/>
          <w:tab w:val="left" w:pos="5040"/>
          <w:tab w:val="left" w:pos="6720"/>
        </w:tabs>
        <w:ind w:firstLineChars="200" w:firstLine="420"/>
        <w:rPr>
          <w:rFonts w:ascii="宋体" w:eastAsia="宋体" w:hAnsi="宋体" w:hint="eastAsia"/>
        </w:rPr>
      </w:pPr>
      <w:r>
        <w:rPr>
          <w:rFonts w:ascii="宋体" w:eastAsia="宋体" w:hAnsi="宋体" w:hint="eastAsia"/>
        </w:rPr>
        <w:t>(3)高度危险作业致人损害的民事责任。(1分)</w:t>
      </w:r>
    </w:p>
    <w:p w:rsidR="00564F77" w:rsidRDefault="00564F77" w:rsidP="00564F77">
      <w:pPr>
        <w:tabs>
          <w:tab w:val="left" w:pos="1680"/>
          <w:tab w:val="left" w:pos="3360"/>
          <w:tab w:val="left" w:pos="5040"/>
          <w:tab w:val="left" w:pos="6720"/>
        </w:tabs>
        <w:ind w:firstLineChars="200" w:firstLine="420"/>
        <w:rPr>
          <w:rFonts w:ascii="宋体" w:eastAsia="宋体" w:hAnsi="宋体" w:hint="eastAsia"/>
        </w:rPr>
      </w:pPr>
      <w:r>
        <w:rPr>
          <w:rFonts w:ascii="宋体" w:eastAsia="宋体" w:hAnsi="宋体" w:hint="eastAsia"/>
        </w:rPr>
        <w:t>(2098号)民法学(2)答案第1页(共2页)</w:t>
      </w:r>
    </w:p>
    <w:p w:rsidR="00564F77" w:rsidRDefault="00564F77" w:rsidP="00564F77">
      <w:pPr>
        <w:tabs>
          <w:tab w:val="left" w:pos="1680"/>
          <w:tab w:val="left" w:pos="3360"/>
          <w:tab w:val="left" w:pos="5040"/>
          <w:tab w:val="left" w:pos="6720"/>
        </w:tabs>
        <w:ind w:firstLineChars="200" w:firstLine="420"/>
        <w:rPr>
          <w:rFonts w:ascii="宋体" w:eastAsia="宋体" w:hAnsi="宋体" w:hint="eastAsia"/>
        </w:rPr>
      </w:pPr>
      <w:r>
        <w:rPr>
          <w:rFonts w:ascii="宋体" w:eastAsia="宋体" w:hAnsi="宋体" w:hint="eastAsia"/>
        </w:rPr>
        <w:t>(4)环境污染致人损害的民事责任。(2分)</w:t>
      </w:r>
    </w:p>
    <w:p w:rsidR="00564F77" w:rsidRDefault="00564F77" w:rsidP="00564F77">
      <w:pPr>
        <w:tabs>
          <w:tab w:val="left" w:pos="1680"/>
          <w:tab w:val="left" w:pos="3360"/>
          <w:tab w:val="left" w:pos="5040"/>
          <w:tab w:val="left" w:pos="6720"/>
        </w:tabs>
        <w:ind w:firstLineChars="200" w:firstLine="420"/>
        <w:rPr>
          <w:rFonts w:ascii="宋体" w:eastAsia="宋体" w:hAnsi="宋体" w:hint="eastAsia"/>
        </w:rPr>
      </w:pPr>
      <w:r>
        <w:rPr>
          <w:rFonts w:ascii="宋体" w:eastAsia="宋体" w:hAnsi="宋体" w:hint="eastAsia"/>
        </w:rPr>
        <w:t>(5)地面施工致人损害的民事责任。(1分)</w:t>
      </w:r>
    </w:p>
    <w:p w:rsidR="00564F77" w:rsidRDefault="00564F77" w:rsidP="00564F77">
      <w:pPr>
        <w:tabs>
          <w:tab w:val="left" w:pos="1680"/>
          <w:tab w:val="left" w:pos="3360"/>
          <w:tab w:val="left" w:pos="5040"/>
          <w:tab w:val="left" w:pos="6720"/>
        </w:tabs>
        <w:ind w:firstLineChars="200" w:firstLine="420"/>
        <w:rPr>
          <w:rFonts w:ascii="宋体" w:eastAsia="宋体" w:hAnsi="宋体" w:hint="eastAsia"/>
        </w:rPr>
      </w:pPr>
      <w:r>
        <w:rPr>
          <w:rFonts w:ascii="宋体" w:eastAsia="宋体" w:hAnsi="宋体" w:hint="eastAsia"/>
        </w:rPr>
        <w:t>(6)建筑物致人损害的民事责任。(1分)</w:t>
      </w:r>
    </w:p>
    <w:p w:rsidR="00564F77" w:rsidRDefault="00564F77" w:rsidP="00564F77">
      <w:pPr>
        <w:tabs>
          <w:tab w:val="left" w:pos="1680"/>
          <w:tab w:val="left" w:pos="3360"/>
          <w:tab w:val="left" w:pos="5040"/>
          <w:tab w:val="left" w:pos="6720"/>
        </w:tabs>
        <w:ind w:firstLineChars="200" w:firstLine="420"/>
        <w:rPr>
          <w:rFonts w:ascii="宋体" w:eastAsia="宋体" w:hAnsi="宋体" w:hint="eastAsia"/>
        </w:rPr>
      </w:pPr>
      <w:r>
        <w:rPr>
          <w:rFonts w:ascii="宋体" w:eastAsia="宋体" w:hAnsi="宋体" w:hint="eastAsia"/>
        </w:rPr>
        <w:t>(7)动物致人损害的民事责任。(1分)</w:t>
      </w:r>
    </w:p>
    <w:p w:rsidR="00564F77" w:rsidRDefault="00564F77" w:rsidP="00564F77">
      <w:pPr>
        <w:tabs>
          <w:tab w:val="left" w:pos="1680"/>
          <w:tab w:val="left" w:pos="3360"/>
          <w:tab w:val="left" w:pos="5040"/>
          <w:tab w:val="left" w:pos="6720"/>
        </w:tabs>
        <w:ind w:firstLineChars="200" w:firstLine="420"/>
        <w:rPr>
          <w:rFonts w:ascii="宋体" w:eastAsia="宋体" w:hAnsi="宋体" w:hint="eastAsia"/>
        </w:rPr>
      </w:pPr>
      <w:r>
        <w:rPr>
          <w:rFonts w:ascii="宋体" w:eastAsia="宋体" w:hAnsi="宋体" w:hint="eastAsia"/>
        </w:rPr>
        <w:t>(8)被监护人致人损害的民事责任。(1分)</w:t>
      </w:r>
    </w:p>
    <w:p w:rsidR="00564F77" w:rsidRDefault="00564F77" w:rsidP="00564F77">
      <w:pPr>
        <w:pStyle w:val="1"/>
        <w:spacing w:before="187"/>
        <w:rPr>
          <w:rFonts w:hint="eastAsia"/>
        </w:rPr>
      </w:pPr>
      <w:r>
        <w:rPr>
          <w:rFonts w:hint="eastAsia"/>
        </w:rPr>
        <w:t>五、案例分析</w:t>
      </w:r>
      <w:r>
        <w:t>(16</w:t>
      </w:r>
      <w:r>
        <w:rPr>
          <w:rFonts w:hint="eastAsia"/>
        </w:rPr>
        <w:t>分</w:t>
      </w:r>
      <w:r>
        <w:t>)</w:t>
      </w:r>
    </w:p>
    <w:p w:rsidR="00564F77" w:rsidRDefault="00564F77" w:rsidP="00564F77">
      <w:pPr>
        <w:tabs>
          <w:tab w:val="left" w:pos="1680"/>
          <w:tab w:val="left" w:pos="3360"/>
          <w:tab w:val="left" w:pos="5040"/>
          <w:tab w:val="left" w:pos="6720"/>
        </w:tabs>
        <w:ind w:firstLineChars="200" w:firstLine="420"/>
        <w:rPr>
          <w:rFonts w:ascii="宋体" w:eastAsia="宋体" w:hAnsi="宋体"/>
        </w:rPr>
      </w:pPr>
      <w:r>
        <w:rPr>
          <w:rFonts w:ascii="宋体" w:eastAsia="宋体" w:hAnsi="宋体" w:hint="eastAsia"/>
        </w:rPr>
        <w:t>19.(1)乙不承担甲的损失,因为损失是汽车刹车所致,</w:t>
      </w:r>
      <w:proofErr w:type="gramStart"/>
      <w:r>
        <w:rPr>
          <w:rFonts w:ascii="宋体" w:eastAsia="宋体" w:hAnsi="宋体" w:hint="eastAsia"/>
        </w:rPr>
        <w:t>乙没有</w:t>
      </w:r>
      <w:proofErr w:type="gramEnd"/>
      <w:r>
        <w:rPr>
          <w:rFonts w:ascii="宋体" w:eastAsia="宋体" w:hAnsi="宋体" w:hint="eastAsia"/>
        </w:rPr>
        <w:t>责任。(5分)</w:t>
      </w:r>
    </w:p>
    <w:p w:rsidR="00564F77" w:rsidRDefault="00564F77" w:rsidP="00564F77">
      <w:pPr>
        <w:tabs>
          <w:tab w:val="left" w:pos="1680"/>
          <w:tab w:val="left" w:pos="3360"/>
          <w:tab w:val="left" w:pos="5040"/>
          <w:tab w:val="left" w:pos="6720"/>
        </w:tabs>
        <w:ind w:firstLineChars="200" w:firstLine="420"/>
        <w:rPr>
          <w:rFonts w:ascii="宋体" w:eastAsia="宋体" w:hAnsi="宋体" w:hint="eastAsia"/>
        </w:rPr>
      </w:pPr>
      <w:r>
        <w:rPr>
          <w:rFonts w:ascii="宋体" w:eastAsia="宋体" w:hAnsi="宋体" w:hint="eastAsia"/>
        </w:rPr>
        <w:t>(2)汽车公司也不承担责任,刹车是紧急避险行为,应当由引起险情发生的人负责。根据法律的规定:</w:t>
      </w:r>
    </w:p>
    <w:p w:rsidR="00564F77" w:rsidRDefault="00564F77" w:rsidP="00564F77">
      <w:pPr>
        <w:tabs>
          <w:tab w:val="left" w:pos="1680"/>
          <w:tab w:val="left" w:pos="3360"/>
          <w:tab w:val="left" w:pos="5040"/>
          <w:tab w:val="left" w:pos="6720"/>
        </w:tabs>
        <w:ind w:firstLineChars="200" w:firstLine="420"/>
        <w:rPr>
          <w:rFonts w:ascii="宋体" w:eastAsia="宋体" w:hAnsi="宋体" w:hint="eastAsia"/>
        </w:rPr>
      </w:pPr>
      <w:r>
        <w:rPr>
          <w:rFonts w:ascii="宋体" w:eastAsia="宋体" w:hAnsi="宋体" w:hint="eastAsia"/>
        </w:rPr>
        <w:t>“因紧急避险造成损害的,由引起险情发生的人承担民事责任”。(5分)</w:t>
      </w:r>
    </w:p>
    <w:p w:rsidR="00564F77" w:rsidRDefault="00564F77" w:rsidP="00564F77">
      <w:pPr>
        <w:tabs>
          <w:tab w:val="left" w:pos="1680"/>
          <w:tab w:val="left" w:pos="3360"/>
          <w:tab w:val="left" w:pos="5040"/>
          <w:tab w:val="left" w:pos="6720"/>
        </w:tabs>
        <w:ind w:firstLineChars="200" w:firstLine="420"/>
        <w:rPr>
          <w:rFonts w:ascii="宋体" w:eastAsia="宋体" w:hAnsi="宋体" w:hint="eastAsia"/>
        </w:rPr>
      </w:pPr>
      <w:r>
        <w:rPr>
          <w:rFonts w:ascii="宋体" w:eastAsia="宋体" w:hAnsi="宋体" w:hint="eastAsia"/>
        </w:rPr>
        <w:t>(3)由儿童的监护人父母负责承担民事责任。儿童是无民事行为能力人,未成年人的父母是未成年人的监护人。根据法律规定:“无民事行为能力人、限制民事行为能力人造成他人损害的,由监护人承担民事责任。监护人尽了监护责任的,可以适当减轻他的民事责任。”</w:t>
      </w:r>
    </w:p>
    <w:p w:rsidR="00564F77" w:rsidRDefault="00564F77" w:rsidP="00564F77">
      <w:pPr>
        <w:tabs>
          <w:tab w:val="left" w:pos="1680"/>
          <w:tab w:val="left" w:pos="3360"/>
          <w:tab w:val="left" w:pos="5040"/>
          <w:tab w:val="left" w:pos="6720"/>
        </w:tabs>
        <w:ind w:firstLineChars="200" w:firstLine="420"/>
        <w:rPr>
          <w:rFonts w:ascii="宋体" w:eastAsia="宋体" w:hAnsi="宋体" w:hint="eastAsia"/>
        </w:rPr>
      </w:pPr>
      <w:r>
        <w:rPr>
          <w:rFonts w:ascii="宋体" w:eastAsia="宋体" w:hAnsi="宋体" w:hint="eastAsia"/>
        </w:rPr>
        <w:t>(要求写出法律规定)(6分)</w:t>
      </w:r>
    </w:p>
    <w:p w:rsidR="00564F77" w:rsidRPr="00B34E5E" w:rsidRDefault="00564F77" w:rsidP="00B34E5E">
      <w:pPr>
        <w:tabs>
          <w:tab w:val="left" w:pos="420"/>
          <w:tab w:val="left" w:pos="4184"/>
        </w:tabs>
        <w:rPr>
          <w:rFonts w:ascii="宋体" w:eastAsia="宋体" w:hAnsi="宋体" w:hint="eastAsia"/>
        </w:rPr>
      </w:pPr>
    </w:p>
    <w:sectPr w:rsidR="00564F77" w:rsidRPr="00B34E5E" w:rsidSect="00A65A8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3630ED" w:rsidRDefault="003630ED" w:rsidP="00DF57AA">
      <w:r>
        <w:separator/>
      </w:r>
    </w:p>
  </w:endnote>
  <w:endnote w:type="continuationSeparator" w:id="0">
    <w:p w:rsidR="003630ED" w:rsidRDefault="003630ED" w:rsidP="00DF57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书宋_GBK">
    <w:altName w:val="微软雅黑"/>
    <w:charset w:val="86"/>
    <w:family w:val="script"/>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3630ED" w:rsidRDefault="003630ED" w:rsidP="00DF57AA">
      <w:r>
        <w:separator/>
      </w:r>
    </w:p>
  </w:footnote>
  <w:footnote w:type="continuationSeparator" w:id="0">
    <w:p w:rsidR="003630ED" w:rsidRDefault="003630ED" w:rsidP="00DF57A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4E5E"/>
    <w:rsid w:val="002A6799"/>
    <w:rsid w:val="003630ED"/>
    <w:rsid w:val="003E252C"/>
    <w:rsid w:val="004C0EED"/>
    <w:rsid w:val="00564F77"/>
    <w:rsid w:val="00594D84"/>
    <w:rsid w:val="007F252E"/>
    <w:rsid w:val="008C4621"/>
    <w:rsid w:val="00915154"/>
    <w:rsid w:val="00992E4F"/>
    <w:rsid w:val="00A65A8B"/>
    <w:rsid w:val="00AD5A41"/>
    <w:rsid w:val="00B34E5E"/>
    <w:rsid w:val="00B977D0"/>
    <w:rsid w:val="00BB0166"/>
    <w:rsid w:val="00BF16A3"/>
    <w:rsid w:val="00DF57AA"/>
    <w:rsid w:val="00E518E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16B78E"/>
  <w15:chartTrackingRefBased/>
  <w15:docId w15:val="{3CF03811-7B1F-4660-A0CC-03FEC8E27A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65A8B"/>
    <w:pPr>
      <w:widowControl w:val="0"/>
      <w:jc w:val="both"/>
    </w:pPr>
  </w:style>
  <w:style w:type="paragraph" w:styleId="1">
    <w:name w:val="heading 1"/>
    <w:basedOn w:val="a"/>
    <w:next w:val="a"/>
    <w:link w:val="10"/>
    <w:uiPriority w:val="9"/>
    <w:qFormat/>
    <w:rsid w:val="00564F77"/>
    <w:pPr>
      <w:keepNext/>
      <w:keepLines/>
      <w:spacing w:beforeLines="60"/>
      <w:outlineLvl w:val="0"/>
    </w:pPr>
    <w:rPr>
      <w:rFonts w:eastAsia="黑体"/>
      <w:bCs/>
      <w:kern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F57AA"/>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DF57AA"/>
    <w:rPr>
      <w:sz w:val="18"/>
      <w:szCs w:val="18"/>
    </w:rPr>
  </w:style>
  <w:style w:type="paragraph" w:styleId="a5">
    <w:name w:val="footer"/>
    <w:basedOn w:val="a"/>
    <w:link w:val="a6"/>
    <w:uiPriority w:val="99"/>
    <w:unhideWhenUsed/>
    <w:rsid w:val="00DF57AA"/>
    <w:pPr>
      <w:tabs>
        <w:tab w:val="center" w:pos="4153"/>
        <w:tab w:val="right" w:pos="8306"/>
      </w:tabs>
      <w:snapToGrid w:val="0"/>
      <w:jc w:val="left"/>
    </w:pPr>
    <w:rPr>
      <w:sz w:val="18"/>
      <w:szCs w:val="18"/>
    </w:rPr>
  </w:style>
  <w:style w:type="character" w:customStyle="1" w:styleId="a6">
    <w:name w:val="页脚 字符"/>
    <w:basedOn w:val="a0"/>
    <w:link w:val="a5"/>
    <w:uiPriority w:val="99"/>
    <w:rsid w:val="00DF57AA"/>
    <w:rPr>
      <w:sz w:val="18"/>
      <w:szCs w:val="18"/>
    </w:rPr>
  </w:style>
  <w:style w:type="character" w:customStyle="1" w:styleId="10">
    <w:name w:val="标题 1 字符"/>
    <w:basedOn w:val="a0"/>
    <w:link w:val="1"/>
    <w:uiPriority w:val="9"/>
    <w:rsid w:val="00564F77"/>
    <w:rPr>
      <w:rFonts w:eastAsia="黑体"/>
      <w:bCs/>
      <w:kern w:val="44"/>
      <w:szCs w:val="44"/>
    </w:rPr>
  </w:style>
  <w:style w:type="character" w:customStyle="1" w:styleId="Char">
    <w:name w:val="试卷代号 Char"/>
    <w:basedOn w:val="a0"/>
    <w:link w:val="a7"/>
    <w:locked/>
    <w:rsid w:val="00564F77"/>
    <w:rPr>
      <w:rFonts w:ascii="黑体" w:eastAsia="黑体" w:hAnsi="黑体"/>
    </w:rPr>
  </w:style>
  <w:style w:type="paragraph" w:customStyle="1" w:styleId="a7">
    <w:name w:val="试卷代号"/>
    <w:basedOn w:val="a"/>
    <w:link w:val="Char"/>
    <w:qFormat/>
    <w:rsid w:val="00564F77"/>
    <w:rPr>
      <w:rFonts w:ascii="黑体" w:eastAsia="黑体" w:hAnsi="黑体"/>
    </w:rPr>
  </w:style>
  <w:style w:type="character" w:customStyle="1" w:styleId="Char0">
    <w:name w:val="答案评分标准 Char"/>
    <w:basedOn w:val="a0"/>
    <w:link w:val="a8"/>
    <w:locked/>
    <w:rsid w:val="00564F77"/>
    <w:rPr>
      <w:rFonts w:ascii="方正书宋_GBK" w:eastAsia="方正书宋_GBK"/>
      <w:sz w:val="28"/>
    </w:rPr>
  </w:style>
  <w:style w:type="paragraph" w:customStyle="1" w:styleId="a8">
    <w:name w:val="答案评分标准"/>
    <w:basedOn w:val="a"/>
    <w:link w:val="Char0"/>
    <w:qFormat/>
    <w:rsid w:val="00564F77"/>
    <w:pPr>
      <w:spacing w:beforeLines="50" w:afterLines="100"/>
      <w:jc w:val="center"/>
    </w:pPr>
    <w:rPr>
      <w:rFonts w:ascii="方正书宋_GBK" w:eastAsia="方正书宋_GBK"/>
      <w:sz w:val="28"/>
    </w:rPr>
  </w:style>
  <w:style w:type="character" w:customStyle="1" w:styleId="Char1">
    <w:name w:val="（供参考） Char"/>
    <w:basedOn w:val="a0"/>
    <w:link w:val="a9"/>
    <w:locked/>
    <w:rsid w:val="00564F77"/>
    <w:rPr>
      <w:rFonts w:ascii="方正书宋_GBK" w:eastAsia="方正书宋_GBK"/>
      <w:sz w:val="24"/>
    </w:rPr>
  </w:style>
  <w:style w:type="paragraph" w:customStyle="1" w:styleId="a9">
    <w:name w:val="（供参考）"/>
    <w:basedOn w:val="a"/>
    <w:link w:val="Char1"/>
    <w:qFormat/>
    <w:rsid w:val="00564F77"/>
    <w:pPr>
      <w:spacing w:beforeLines="50" w:afterLines="100"/>
      <w:jc w:val="center"/>
    </w:pPr>
    <w:rPr>
      <w:rFonts w:ascii="方正书宋_GBK" w:eastAsia="方正书宋_GBK"/>
      <w:sz w:val="24"/>
    </w:rPr>
  </w:style>
  <w:style w:type="character" w:customStyle="1" w:styleId="20211Char">
    <w:name w:val="2021年1月 Char"/>
    <w:basedOn w:val="a0"/>
    <w:link w:val="20211"/>
    <w:locked/>
    <w:rsid w:val="00564F77"/>
    <w:rPr>
      <w:rFonts w:ascii="宋体" w:eastAsia="宋体" w:hAnsi="宋体"/>
    </w:rPr>
  </w:style>
  <w:style w:type="paragraph" w:customStyle="1" w:styleId="20211">
    <w:name w:val="2021年1月"/>
    <w:basedOn w:val="a"/>
    <w:link w:val="20211Char"/>
    <w:qFormat/>
    <w:rsid w:val="00564F77"/>
    <w:pPr>
      <w:spacing w:afterLines="100"/>
      <w:ind w:leftChars="3105" w:left="3105"/>
      <w:jc w:val="right"/>
    </w:pPr>
    <w:rPr>
      <w:rFonts w:ascii="宋体" w:eastAsia="宋体" w:hAnsi="宋体"/>
    </w:rPr>
  </w:style>
  <w:style w:type="character" w:customStyle="1" w:styleId="Char2">
    <w:name w:val="国家开放大学 Char"/>
    <w:basedOn w:val="a0"/>
    <w:link w:val="aa"/>
    <w:locked/>
    <w:rsid w:val="00564F77"/>
    <w:rPr>
      <w:rFonts w:ascii="黑体" w:eastAsia="黑体" w:hAnsi="黑体"/>
      <w:spacing w:val="20"/>
      <w:sz w:val="24"/>
    </w:rPr>
  </w:style>
  <w:style w:type="paragraph" w:customStyle="1" w:styleId="aa">
    <w:name w:val="国家开放大学"/>
    <w:basedOn w:val="a"/>
    <w:link w:val="Char2"/>
    <w:qFormat/>
    <w:rsid w:val="00564F77"/>
    <w:pPr>
      <w:jc w:val="center"/>
    </w:pPr>
    <w:rPr>
      <w:rFonts w:ascii="黑体" w:eastAsia="黑体" w:hAnsi="黑体"/>
      <w:spacing w:val="2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2505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3</Pages>
  <Words>372</Words>
  <Characters>2127</Characters>
  <Application>Microsoft Office Word</Application>
  <DocSecurity>0</DocSecurity>
  <Lines>17</Lines>
  <Paragraphs>4</Paragraphs>
  <ScaleCrop>false</ScaleCrop>
  <Company/>
  <LinksUpToDate>false</LinksUpToDate>
  <CharactersWithSpaces>2495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dreamsummit</dc:creator>
  <cp:keywords/>
  <dc:description/>
  <cp:lastModifiedBy>Joe</cp:lastModifiedBy>
  <cp:revision>2</cp:revision>
  <dcterms:created xsi:type="dcterms:W3CDTF">2022-08-06T09:06:00Z</dcterms:created>
  <dcterms:modified xsi:type="dcterms:W3CDTF">2022-11-22T06:42:00Z</dcterms:modified>
</cp:coreProperties>
</file>