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67DF" w:rsidRPr="000B67DF" w:rsidRDefault="000B67DF" w:rsidP="000B67DF">
      <w:pPr>
        <w:tabs>
          <w:tab w:val="left" w:pos="420"/>
          <w:tab w:val="left" w:pos="4184"/>
        </w:tabs>
        <w:jc w:val="left"/>
        <w:rPr>
          <w:rFonts w:ascii="宋体" w:eastAsia="宋体" w:hAnsi="宋体"/>
          <w:b/>
        </w:rPr>
      </w:pPr>
      <w:r w:rsidRPr="000B67DF">
        <w:rPr>
          <w:rFonts w:ascii="宋体" w:eastAsia="宋体" w:hAnsi="宋体" w:hint="eastAsia"/>
          <w:b/>
        </w:rPr>
        <w:t xml:space="preserve">  试卷代号：2194</w:t>
      </w:r>
    </w:p>
    <w:p w:rsidR="000B67DF" w:rsidRPr="000B67DF" w:rsidRDefault="000B67DF" w:rsidP="000B67DF">
      <w:pPr>
        <w:tabs>
          <w:tab w:val="left" w:pos="420"/>
          <w:tab w:val="left" w:pos="4184"/>
        </w:tabs>
        <w:jc w:val="center"/>
        <w:rPr>
          <w:rFonts w:ascii="宋体" w:eastAsia="宋体" w:hAnsi="宋体"/>
          <w:b/>
        </w:rPr>
      </w:pPr>
      <w:r w:rsidRPr="000B67DF">
        <w:rPr>
          <w:rFonts w:ascii="宋体" w:eastAsia="宋体" w:hAnsi="宋体" w:hint="eastAsia"/>
          <w:b/>
        </w:rPr>
        <w:t>国家开放大学2022年春季学期期末统一考试</w:t>
      </w:r>
    </w:p>
    <w:p w:rsidR="000B67DF" w:rsidRPr="000B67DF" w:rsidRDefault="000B67DF" w:rsidP="000B67DF">
      <w:pPr>
        <w:tabs>
          <w:tab w:val="left" w:pos="420"/>
          <w:tab w:val="left" w:pos="4184"/>
        </w:tabs>
        <w:jc w:val="center"/>
        <w:rPr>
          <w:rFonts w:ascii="宋体" w:eastAsia="宋体" w:hAnsi="宋体"/>
        </w:rPr>
      </w:pPr>
      <w:r w:rsidRPr="000B67DF">
        <w:rPr>
          <w:rFonts w:ascii="宋体" w:eastAsia="宋体" w:hAnsi="宋体" w:hint="eastAsia"/>
          <w:b/>
        </w:rPr>
        <w:t>企业信息管理  试题</w:t>
      </w:r>
    </w:p>
    <w:p w:rsidR="000B67DF" w:rsidRPr="000B67DF" w:rsidRDefault="000B67DF" w:rsidP="000B67DF">
      <w:pPr>
        <w:tabs>
          <w:tab w:val="left" w:pos="420"/>
          <w:tab w:val="left" w:pos="4184"/>
        </w:tabs>
        <w:jc w:val="right"/>
        <w:rPr>
          <w:rFonts w:ascii="宋体" w:eastAsia="宋体" w:hAnsi="宋体"/>
        </w:rPr>
      </w:pPr>
      <w:r w:rsidRPr="000B67DF">
        <w:rPr>
          <w:rFonts w:ascii="宋体" w:eastAsia="宋体" w:hAnsi="宋体" w:hint="eastAsia"/>
        </w:rPr>
        <w:t>2022年7月</w:t>
      </w:r>
    </w:p>
    <w:p w:rsidR="000B67DF" w:rsidRPr="000B67DF" w:rsidRDefault="000B67DF" w:rsidP="000B67DF">
      <w:pPr>
        <w:tabs>
          <w:tab w:val="left" w:pos="420"/>
          <w:tab w:val="left" w:pos="4184"/>
        </w:tabs>
        <w:spacing w:before="150"/>
        <w:rPr>
          <w:rFonts w:ascii="宋体" w:eastAsia="宋体" w:hAnsi="宋体"/>
        </w:rPr>
      </w:pPr>
      <w:r w:rsidRPr="000B67DF">
        <w:rPr>
          <w:rFonts w:ascii="宋体" w:eastAsia="宋体" w:hAnsi="宋体" w:hint="eastAsia"/>
          <w:b/>
        </w:rPr>
        <w:t>一、单项选择题（每小题2分，共20分）</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1.相关信息通过过滤、提炼及加工而得到有用的资料，形成(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A.知识</w:t>
      </w:r>
      <w:r w:rsidRPr="000B67DF">
        <w:rPr>
          <w:rFonts w:ascii="宋体" w:eastAsia="宋体" w:hAnsi="宋体" w:hint="eastAsia"/>
        </w:rPr>
        <w:tab/>
        <w:t>B.图像</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C.数字</w:t>
      </w:r>
      <w:r w:rsidRPr="000B67DF">
        <w:rPr>
          <w:rFonts w:ascii="宋体" w:eastAsia="宋体" w:hAnsi="宋体" w:hint="eastAsia"/>
        </w:rPr>
        <w:tab/>
        <w:t>D.符号</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2.专供高层决策者使用的信息系统是(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A.经理系统</w:t>
      </w:r>
      <w:r w:rsidRPr="000B67DF">
        <w:rPr>
          <w:rFonts w:ascii="宋体" w:eastAsia="宋体" w:hAnsi="宋体" w:hint="eastAsia"/>
        </w:rPr>
        <w:tab/>
        <w:t>B.知识系统</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C.事务处理系统</w:t>
      </w:r>
      <w:r w:rsidRPr="000B67DF">
        <w:rPr>
          <w:rFonts w:ascii="宋体" w:eastAsia="宋体" w:hAnsi="宋体" w:hint="eastAsia"/>
        </w:rPr>
        <w:tab/>
        <w:t>D.管理信息系统</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3.供应链管理的关键功能是(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A.管理需求信息、预测企业未来、信息分析</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B.管理需求信息、通过财政手段管理供应商和消费者的资金流、管理来自供应商的产品的物理流动</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C.预测企业未来、通过财政手段管理供应商和消费者的资金流、信息分析</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D.管理需求信息、预测企业未来、管理来自供应商的产品的物理流动</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4.进行战略数据规划时，首要完成的任务是(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A.明确企业边界</w:t>
      </w:r>
      <w:r>
        <w:rPr>
          <w:rFonts w:ascii="宋体" w:eastAsia="宋体" w:hAnsi="宋体" w:hint="eastAsia"/>
        </w:rPr>
        <w:tab/>
      </w:r>
      <w:r w:rsidRPr="000B67DF">
        <w:rPr>
          <w:rFonts w:ascii="宋体" w:eastAsia="宋体" w:hAnsi="宋体" w:hint="eastAsia"/>
        </w:rPr>
        <w:t>B</w:t>
      </w:r>
      <w:r>
        <w:rPr>
          <w:rFonts w:ascii="宋体" w:eastAsia="宋体" w:hAnsi="宋体" w:hint="eastAsia"/>
        </w:rPr>
        <w:t>.</w:t>
      </w:r>
      <w:r w:rsidRPr="000B67DF">
        <w:rPr>
          <w:rFonts w:ascii="宋体" w:eastAsia="宋体" w:hAnsi="宋体" w:hint="eastAsia"/>
        </w:rPr>
        <w:t>确定实体与活动</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C.建立企业模型</w:t>
      </w:r>
      <w:r>
        <w:rPr>
          <w:rFonts w:ascii="宋体" w:eastAsia="宋体" w:hAnsi="宋体" w:hint="eastAsia"/>
        </w:rPr>
        <w:tab/>
      </w:r>
      <w:r w:rsidRPr="000B67DF">
        <w:rPr>
          <w:rFonts w:ascii="宋体" w:eastAsia="宋体" w:hAnsi="宋体" w:hint="eastAsia"/>
        </w:rPr>
        <w:t>D</w:t>
      </w:r>
      <w:r>
        <w:rPr>
          <w:rFonts w:ascii="宋体" w:eastAsia="宋体" w:hAnsi="宋体" w:hint="eastAsia"/>
        </w:rPr>
        <w:t>.</w:t>
      </w:r>
      <w:r w:rsidRPr="000B67DF">
        <w:rPr>
          <w:rFonts w:ascii="宋体" w:eastAsia="宋体" w:hAnsi="宋体" w:hint="eastAsia"/>
        </w:rPr>
        <w:t>建立企业业务活动过程</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5.将有限的地理区域内的各种通信设备连接在一起的通信网络是指(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A.城域网</w:t>
      </w:r>
      <w:r w:rsidRPr="000B67DF">
        <w:rPr>
          <w:rFonts w:ascii="宋体" w:eastAsia="宋体" w:hAnsi="宋体" w:hint="eastAsia"/>
        </w:rPr>
        <w:tab/>
        <w:t>B.广域网</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C.远程网</w:t>
      </w:r>
      <w:r w:rsidRPr="000B67DF">
        <w:rPr>
          <w:rFonts w:ascii="宋体" w:eastAsia="宋体" w:hAnsi="宋体" w:hint="eastAsia"/>
        </w:rPr>
        <w:tab/>
        <w:t>D.局域网</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6.在企业信息化开发队伍中，负责与用户沟通了解客户需求，建立系统逻辑模型的是(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A.文档管理员</w:t>
      </w:r>
      <w:r w:rsidRPr="000B67DF">
        <w:rPr>
          <w:rFonts w:ascii="宋体" w:eastAsia="宋体" w:hAnsi="宋体" w:hint="eastAsia"/>
        </w:rPr>
        <w:tab/>
        <w:t>B.项目管理员</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C.系统设计员</w:t>
      </w:r>
      <w:r>
        <w:rPr>
          <w:rFonts w:ascii="宋体" w:eastAsia="宋体" w:hAnsi="宋体" w:hint="eastAsia"/>
        </w:rPr>
        <w:tab/>
      </w:r>
      <w:r w:rsidRPr="000B67DF">
        <w:rPr>
          <w:rFonts w:ascii="宋体" w:eastAsia="宋体" w:hAnsi="宋体" w:hint="eastAsia"/>
        </w:rPr>
        <w:t>D</w:t>
      </w:r>
      <w:r>
        <w:rPr>
          <w:rFonts w:ascii="宋体" w:eastAsia="宋体" w:hAnsi="宋体" w:hint="eastAsia"/>
        </w:rPr>
        <w:t>.</w:t>
      </w:r>
      <w:r w:rsidRPr="000B67DF">
        <w:rPr>
          <w:rFonts w:ascii="宋体" w:eastAsia="宋体" w:hAnsi="宋体" w:hint="eastAsia"/>
        </w:rPr>
        <w:t>系统分析员</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7.在结构化设计中，好的模块设计满足(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A.高耦合低内聚</w:t>
      </w:r>
      <w:r w:rsidRPr="000B67DF">
        <w:rPr>
          <w:rFonts w:ascii="宋体" w:eastAsia="宋体" w:hAnsi="宋体" w:hint="eastAsia"/>
        </w:rPr>
        <w:tab/>
        <w:t>B.高</w:t>
      </w:r>
      <w:proofErr w:type="gramStart"/>
      <w:r w:rsidRPr="000B67DF">
        <w:rPr>
          <w:rFonts w:ascii="宋体" w:eastAsia="宋体" w:hAnsi="宋体" w:hint="eastAsia"/>
        </w:rPr>
        <w:t>耦合高</w:t>
      </w:r>
      <w:proofErr w:type="gramEnd"/>
      <w:r w:rsidRPr="000B67DF">
        <w:rPr>
          <w:rFonts w:ascii="宋体" w:eastAsia="宋体" w:hAnsi="宋体" w:hint="eastAsia"/>
        </w:rPr>
        <w:t>内聚</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C.低耦合低内聚</w:t>
      </w:r>
      <w:r>
        <w:rPr>
          <w:rFonts w:ascii="宋体" w:eastAsia="宋体" w:hAnsi="宋体" w:hint="eastAsia"/>
        </w:rPr>
        <w:tab/>
      </w:r>
      <w:r w:rsidRPr="000B67DF">
        <w:rPr>
          <w:rFonts w:ascii="宋体" w:eastAsia="宋体" w:hAnsi="宋体" w:hint="eastAsia"/>
        </w:rPr>
        <w:t>D</w:t>
      </w:r>
      <w:r>
        <w:rPr>
          <w:rFonts w:ascii="宋体" w:eastAsia="宋体" w:hAnsi="宋体" w:hint="eastAsia"/>
        </w:rPr>
        <w:t>.</w:t>
      </w:r>
      <w:r w:rsidRPr="000B67DF">
        <w:rPr>
          <w:rFonts w:ascii="宋体" w:eastAsia="宋体" w:hAnsi="宋体" w:hint="eastAsia"/>
        </w:rPr>
        <w:t>低</w:t>
      </w:r>
      <w:proofErr w:type="gramStart"/>
      <w:r w:rsidRPr="000B67DF">
        <w:rPr>
          <w:rFonts w:ascii="宋体" w:eastAsia="宋体" w:hAnsi="宋体" w:hint="eastAsia"/>
        </w:rPr>
        <w:t>耦合高</w:t>
      </w:r>
      <w:proofErr w:type="gramEnd"/>
      <w:r w:rsidRPr="000B67DF">
        <w:rPr>
          <w:rFonts w:ascii="宋体" w:eastAsia="宋体" w:hAnsi="宋体" w:hint="eastAsia"/>
        </w:rPr>
        <w:t>内聚</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8.凭借各种网站，在因特网上发布各类商业信息，体现了电子商务的哪种功能？(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A.咨询洽谈</w:t>
      </w:r>
      <w:r w:rsidRPr="000B67DF">
        <w:rPr>
          <w:rFonts w:ascii="宋体" w:eastAsia="宋体" w:hAnsi="宋体" w:hint="eastAsia"/>
        </w:rPr>
        <w:tab/>
        <w:t>B.业务管理</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C.意见征询</w:t>
      </w:r>
      <w:r w:rsidRPr="000B67DF">
        <w:rPr>
          <w:rFonts w:ascii="宋体" w:eastAsia="宋体" w:hAnsi="宋体" w:hint="eastAsia"/>
        </w:rPr>
        <w:tab/>
        <w:t>D.广告宣传</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9.学生表中一个学号可以唯一确定一个学生，为学生关系的(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A.属性</w:t>
      </w:r>
      <w:r w:rsidRPr="000B67DF">
        <w:rPr>
          <w:rFonts w:ascii="宋体" w:eastAsia="宋体" w:hAnsi="宋体" w:hint="eastAsia"/>
        </w:rPr>
        <w:tab/>
        <w:t>B.域</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w:t>
      </w:r>
      <w:proofErr w:type="gramStart"/>
      <w:r w:rsidRPr="000B67DF">
        <w:rPr>
          <w:rFonts w:ascii="宋体" w:eastAsia="宋体" w:hAnsi="宋体" w:hint="eastAsia"/>
        </w:rPr>
        <w:t>主码</w:t>
      </w:r>
      <w:proofErr w:type="gramEnd"/>
      <w:r w:rsidRPr="000B67DF">
        <w:rPr>
          <w:rFonts w:ascii="宋体" w:eastAsia="宋体" w:hAnsi="宋体" w:hint="eastAsia"/>
        </w:rPr>
        <w:tab/>
        <w:t>D.外码</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10.CRM的核心是(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A.稳定客户关系</w:t>
      </w:r>
      <w:r w:rsidRPr="000B67DF">
        <w:rPr>
          <w:rFonts w:ascii="宋体" w:eastAsia="宋体" w:hAnsi="宋体" w:hint="eastAsia"/>
        </w:rPr>
        <w:tab/>
        <w:t>B.客户价值管理</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ab/>
        <w:t>C.评价客户</w:t>
      </w:r>
      <w:r w:rsidRPr="000B67DF">
        <w:rPr>
          <w:rFonts w:ascii="宋体" w:eastAsia="宋体" w:hAnsi="宋体" w:hint="eastAsia"/>
        </w:rPr>
        <w:tab/>
        <w:t>D.客户服务</w:t>
      </w:r>
    </w:p>
    <w:p w:rsidR="000B67DF" w:rsidRPr="000B67DF" w:rsidRDefault="000B67DF" w:rsidP="000B67DF">
      <w:pPr>
        <w:tabs>
          <w:tab w:val="left" w:pos="420"/>
          <w:tab w:val="left" w:pos="4184"/>
        </w:tabs>
        <w:spacing w:before="150"/>
        <w:rPr>
          <w:rFonts w:ascii="宋体" w:eastAsia="宋体" w:hAnsi="宋体"/>
        </w:rPr>
      </w:pPr>
      <w:r w:rsidRPr="000B67DF">
        <w:rPr>
          <w:rFonts w:ascii="宋体" w:eastAsia="宋体" w:hAnsi="宋体" w:hint="eastAsia"/>
          <w:b/>
        </w:rPr>
        <w:t>二、判断题（每小题2分，共20分）</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11</w:t>
      </w:r>
      <w:r>
        <w:rPr>
          <w:rFonts w:ascii="宋体" w:eastAsia="宋体" w:hAnsi="宋体" w:hint="eastAsia"/>
        </w:rPr>
        <w:t>.</w:t>
      </w:r>
      <w:r w:rsidRPr="000B67DF">
        <w:rPr>
          <w:rFonts w:ascii="宋体" w:eastAsia="宋体" w:hAnsi="宋体" w:hint="eastAsia"/>
        </w:rPr>
        <w:t>信息随载体的性质而改变。(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12.关系的直观解释是二维表，表中每一列的值只能取自同一个域。(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13.局域网的覆盖范围介于广域网和城域网之间。(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14.信息系统对组织的作用是直接的。(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lastRenderedPageBreak/>
        <w:t>15.供应链的目标是利润最大化，它可以用单个参与者的利润衡量。(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16.客户关系的退化期只出现稳定期发展之后。(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17.IT选型的前提是必须具有明确的信息化战略和完整的IT规划。(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18.系统开发生命周期法的—个主要特点就是逻辑设计与物理设计结合在</w:t>
      </w:r>
      <w:r>
        <w:rPr>
          <w:rFonts w:ascii="宋体" w:eastAsia="宋体" w:hAnsi="宋体" w:hint="eastAsia"/>
        </w:rPr>
        <w:t>一</w:t>
      </w:r>
      <w:r w:rsidRPr="000B67DF">
        <w:rPr>
          <w:rFonts w:ascii="宋体" w:eastAsia="宋体" w:hAnsi="宋体" w:hint="eastAsia"/>
        </w:rPr>
        <w:t>起同时进行。(     )</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19.企业信息管理的目的是通过对信息资源的开发和利用，创造更大的信息价值。(     )</w:t>
      </w:r>
    </w:p>
    <w:p w:rsidR="00A65A8B" w:rsidRPr="000B67DF" w:rsidRDefault="000B67DF" w:rsidP="000B67DF">
      <w:pPr>
        <w:tabs>
          <w:tab w:val="left" w:pos="420"/>
          <w:tab w:val="left" w:pos="4184"/>
        </w:tabs>
        <w:rPr>
          <w:rFonts w:ascii="宋体" w:eastAsia="宋体" w:hAnsi="宋体"/>
        </w:rPr>
      </w:pPr>
      <w:r w:rsidRPr="000B67DF">
        <w:rPr>
          <w:rFonts w:ascii="宋体" w:eastAsia="宋体" w:hAnsi="宋体" w:hint="eastAsia"/>
        </w:rPr>
        <w:t>20.数据库是长期存储在计算机内的、有组织的、可共享的数据集合。(     )</w:t>
      </w:r>
    </w:p>
    <w:p w:rsidR="000B67DF" w:rsidRPr="000B67DF" w:rsidRDefault="000B67DF" w:rsidP="000B67DF">
      <w:pPr>
        <w:tabs>
          <w:tab w:val="left" w:pos="420"/>
          <w:tab w:val="left" w:pos="4184"/>
        </w:tabs>
        <w:spacing w:before="150"/>
        <w:rPr>
          <w:rFonts w:ascii="宋体" w:eastAsia="宋体" w:hAnsi="宋体"/>
        </w:rPr>
      </w:pPr>
      <w:r w:rsidRPr="000B67DF">
        <w:rPr>
          <w:rFonts w:ascii="宋体" w:eastAsia="宋体" w:hAnsi="宋体" w:hint="eastAsia"/>
          <w:b/>
        </w:rPr>
        <w:t>三、简答题（每小题10分，共40分）</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21.简述企业数字化转型的意义。</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22.简述数据库系统的含义和特点。</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23.简述企业信息系统规划的含义及任务。</w:t>
      </w:r>
    </w:p>
    <w:p w:rsidR="000B67DF" w:rsidRPr="000B67DF" w:rsidRDefault="000B67DF" w:rsidP="000B67DF">
      <w:pPr>
        <w:tabs>
          <w:tab w:val="left" w:pos="420"/>
          <w:tab w:val="left" w:pos="4184"/>
        </w:tabs>
        <w:rPr>
          <w:rFonts w:ascii="宋体" w:eastAsia="宋体" w:hAnsi="宋体"/>
        </w:rPr>
      </w:pPr>
      <w:r w:rsidRPr="000B67DF">
        <w:rPr>
          <w:rFonts w:ascii="宋体" w:eastAsia="宋体" w:hAnsi="宋体" w:hint="eastAsia"/>
        </w:rPr>
        <w:t>24.简述ERP的核心管理思想。</w:t>
      </w:r>
    </w:p>
    <w:p w:rsidR="000B67DF" w:rsidRPr="000B67DF" w:rsidRDefault="000B67DF" w:rsidP="000B67DF">
      <w:pPr>
        <w:tabs>
          <w:tab w:val="left" w:pos="420"/>
          <w:tab w:val="left" w:pos="4184"/>
        </w:tabs>
        <w:spacing w:before="150"/>
        <w:rPr>
          <w:rFonts w:ascii="宋体" w:eastAsia="宋体" w:hAnsi="宋体"/>
        </w:rPr>
      </w:pPr>
      <w:r w:rsidRPr="000B67DF">
        <w:rPr>
          <w:rFonts w:ascii="宋体" w:eastAsia="宋体" w:hAnsi="宋体" w:hint="eastAsia"/>
          <w:b/>
        </w:rPr>
        <w:t>四、论述题（20分）</w:t>
      </w:r>
    </w:p>
    <w:p w:rsidR="000B67DF" w:rsidRDefault="000B67DF" w:rsidP="000B67DF">
      <w:pPr>
        <w:tabs>
          <w:tab w:val="left" w:pos="420"/>
          <w:tab w:val="left" w:pos="4184"/>
        </w:tabs>
        <w:rPr>
          <w:rFonts w:ascii="宋体" w:eastAsia="宋体" w:hAnsi="宋体"/>
        </w:rPr>
      </w:pPr>
      <w:r w:rsidRPr="000B67DF">
        <w:rPr>
          <w:rFonts w:ascii="宋体" w:eastAsia="宋体" w:hAnsi="宋体" w:hint="eastAsia"/>
        </w:rPr>
        <w:t>25.试述信息系统与组织之间的关系。</w:t>
      </w:r>
    </w:p>
    <w:p w:rsidR="007908B2" w:rsidRDefault="007908B2" w:rsidP="000B67DF">
      <w:pPr>
        <w:tabs>
          <w:tab w:val="left" w:pos="420"/>
          <w:tab w:val="left" w:pos="4184"/>
        </w:tabs>
        <w:rPr>
          <w:rFonts w:ascii="宋体" w:eastAsia="宋体" w:hAnsi="宋体"/>
        </w:rPr>
      </w:pPr>
    </w:p>
    <w:p w:rsidR="007908B2" w:rsidRDefault="007908B2" w:rsidP="000B67DF">
      <w:pPr>
        <w:tabs>
          <w:tab w:val="left" w:pos="420"/>
          <w:tab w:val="left" w:pos="4184"/>
        </w:tabs>
        <w:rPr>
          <w:rFonts w:ascii="宋体" w:eastAsia="宋体" w:hAnsi="宋体"/>
        </w:rPr>
      </w:pPr>
    </w:p>
    <w:p w:rsidR="007908B2" w:rsidRDefault="007908B2" w:rsidP="007908B2">
      <w:pPr>
        <w:pStyle w:val="a7"/>
      </w:pPr>
      <w:r>
        <w:rPr>
          <w:rFonts w:hint="eastAsia"/>
        </w:rPr>
        <w:t>试卷代号</w:t>
      </w:r>
      <w:r>
        <w:t>:2194</w:t>
      </w:r>
    </w:p>
    <w:p w:rsidR="007908B2" w:rsidRDefault="007908B2" w:rsidP="007908B2">
      <w:pPr>
        <w:pStyle w:val="aa"/>
      </w:pPr>
      <w:r>
        <w:rPr>
          <w:rFonts w:hint="eastAsia"/>
        </w:rPr>
        <w:t>国家开放大学2022年春季学期期末统一考试</w:t>
      </w:r>
    </w:p>
    <w:p w:rsidR="007908B2" w:rsidRDefault="007908B2" w:rsidP="007908B2">
      <w:pPr>
        <w:pStyle w:val="a8"/>
        <w:spacing w:before="156" w:after="312"/>
        <w:rPr>
          <w:rFonts w:hint="eastAsia"/>
        </w:rPr>
      </w:pPr>
      <w:r>
        <w:rPr>
          <w:rFonts w:hint="eastAsia"/>
        </w:rPr>
        <w:t>企业信息管理　试题答案及评分标准</w:t>
      </w:r>
    </w:p>
    <w:p w:rsidR="007908B2" w:rsidRDefault="007908B2" w:rsidP="007908B2">
      <w:pPr>
        <w:pStyle w:val="a9"/>
        <w:spacing w:before="156" w:after="312"/>
        <w:rPr>
          <w:rFonts w:hint="eastAsia"/>
        </w:rPr>
      </w:pPr>
      <w:r>
        <w:rPr>
          <w:rFonts w:hint="eastAsia"/>
        </w:rPr>
        <w:t>(供参考)</w:t>
      </w:r>
    </w:p>
    <w:p w:rsidR="007908B2" w:rsidRDefault="007908B2" w:rsidP="007908B2">
      <w:pPr>
        <w:pStyle w:val="20211"/>
        <w:spacing w:after="312"/>
        <w:ind w:leftChars="0" w:left="6520"/>
        <w:rPr>
          <w:rFonts w:hint="eastAsia"/>
        </w:rPr>
      </w:pPr>
      <w:r>
        <w:rPr>
          <w:rFonts w:hint="eastAsia"/>
        </w:rPr>
        <w:t>2022年7月</w:t>
      </w:r>
    </w:p>
    <w:p w:rsidR="007908B2" w:rsidRDefault="007908B2" w:rsidP="007908B2">
      <w:pPr>
        <w:pStyle w:val="1"/>
        <w:spacing w:before="187"/>
        <w:rPr>
          <w:rFonts w:hint="eastAsia"/>
        </w:rPr>
      </w:pPr>
      <w:r>
        <w:rPr>
          <w:rFonts w:hint="eastAsia"/>
        </w:rPr>
        <w:t>一、单项选择题</w:t>
      </w:r>
      <w:r>
        <w:t>(</w:t>
      </w:r>
      <w:r>
        <w:rPr>
          <w:rFonts w:hint="eastAsia"/>
        </w:rPr>
        <w:t>每小题</w:t>
      </w:r>
      <w:r>
        <w:t>2</w:t>
      </w:r>
      <w:r>
        <w:rPr>
          <w:rFonts w:hint="eastAsia"/>
        </w:rPr>
        <w:t>分</w:t>
      </w:r>
      <w:r>
        <w:t>,</w:t>
      </w:r>
      <w:r>
        <w:rPr>
          <w:rFonts w:hint="eastAsia"/>
        </w:rPr>
        <w:t>共</w:t>
      </w:r>
      <w:r>
        <w:t>20</w:t>
      </w:r>
      <w:r>
        <w:rPr>
          <w:rFonts w:hint="eastAsia"/>
        </w:rPr>
        <w:t>分</w:t>
      </w:r>
      <w:r>
        <w:t>)</w:t>
      </w:r>
    </w:p>
    <w:p w:rsidR="007908B2" w:rsidRDefault="007908B2" w:rsidP="007908B2">
      <w:pPr>
        <w:tabs>
          <w:tab w:val="left" w:pos="1680"/>
          <w:tab w:val="left" w:pos="3360"/>
          <w:tab w:val="left" w:pos="5040"/>
          <w:tab w:val="left" w:pos="6720"/>
        </w:tabs>
        <w:rPr>
          <w:rFonts w:ascii="宋体" w:eastAsia="宋体" w:hAnsi="宋体"/>
        </w:rPr>
      </w:pPr>
      <w:r>
        <w:rPr>
          <w:rFonts w:ascii="宋体" w:eastAsia="宋体" w:hAnsi="宋体" w:hint="eastAsia"/>
        </w:rPr>
        <w:t xml:space="preserve">1.A </w:t>
      </w:r>
      <w:proofErr w:type="gramStart"/>
      <w:r>
        <w:rPr>
          <w:rFonts w:ascii="宋体" w:eastAsia="宋体" w:hAnsi="宋体" w:hint="eastAsia"/>
        </w:rPr>
        <w:t>2.A</w:t>
      </w:r>
      <w:proofErr w:type="gramEnd"/>
      <w:r>
        <w:rPr>
          <w:rFonts w:ascii="宋体" w:eastAsia="宋体" w:hAnsi="宋体" w:hint="eastAsia"/>
        </w:rPr>
        <w:t xml:space="preserve"> 3.B 4.C 5.D</w:t>
      </w:r>
    </w:p>
    <w:p w:rsidR="007908B2" w:rsidRDefault="007908B2" w:rsidP="007908B2">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6.D </w:t>
      </w:r>
      <w:proofErr w:type="gramStart"/>
      <w:r>
        <w:rPr>
          <w:rFonts w:ascii="宋体" w:eastAsia="宋体" w:hAnsi="宋体" w:hint="eastAsia"/>
        </w:rPr>
        <w:t>7.D</w:t>
      </w:r>
      <w:proofErr w:type="gramEnd"/>
      <w:r>
        <w:rPr>
          <w:rFonts w:ascii="宋体" w:eastAsia="宋体" w:hAnsi="宋体" w:hint="eastAsia"/>
        </w:rPr>
        <w:t xml:space="preserve"> 8.D 9.C 10.B</w:t>
      </w:r>
    </w:p>
    <w:p w:rsidR="007908B2" w:rsidRDefault="007908B2" w:rsidP="007908B2">
      <w:pPr>
        <w:pStyle w:val="1"/>
        <w:spacing w:before="187"/>
        <w:rPr>
          <w:rFonts w:hint="eastAsia"/>
        </w:rPr>
      </w:pPr>
      <w:r>
        <w:rPr>
          <w:rFonts w:hint="eastAsia"/>
        </w:rPr>
        <w:t>二、判断题</w:t>
      </w:r>
      <w:r>
        <w:t>(</w:t>
      </w:r>
      <w:r>
        <w:rPr>
          <w:rFonts w:hint="eastAsia"/>
        </w:rPr>
        <w:t>每小题</w:t>
      </w:r>
      <w:r>
        <w:t>2</w:t>
      </w:r>
      <w:r>
        <w:rPr>
          <w:rFonts w:hint="eastAsia"/>
        </w:rPr>
        <w:t>分</w:t>
      </w:r>
      <w:r>
        <w:t>,</w:t>
      </w:r>
      <w:r>
        <w:rPr>
          <w:rFonts w:hint="eastAsia"/>
        </w:rPr>
        <w:t>共</w:t>
      </w:r>
      <w:r>
        <w:t>20</w:t>
      </w:r>
      <w:r>
        <w:rPr>
          <w:rFonts w:hint="eastAsia"/>
        </w:rPr>
        <w:t>分</w:t>
      </w:r>
      <w:r>
        <w:t>)</w:t>
      </w:r>
    </w:p>
    <w:p w:rsidR="007908B2" w:rsidRDefault="007908B2" w:rsidP="007908B2">
      <w:pPr>
        <w:tabs>
          <w:tab w:val="left" w:pos="1680"/>
          <w:tab w:val="left" w:pos="3360"/>
          <w:tab w:val="left" w:pos="5040"/>
          <w:tab w:val="left" w:pos="6720"/>
        </w:tabs>
        <w:rPr>
          <w:rFonts w:ascii="宋体" w:eastAsia="宋体" w:hAnsi="宋体"/>
        </w:rPr>
      </w:pPr>
      <w:r>
        <w:rPr>
          <w:rFonts w:ascii="宋体" w:eastAsia="宋体" w:hAnsi="宋体" w:hint="eastAsia"/>
        </w:rPr>
        <w:t>11.× 12.√ 13.× 14.× 15.×</w:t>
      </w:r>
    </w:p>
    <w:p w:rsidR="007908B2" w:rsidRDefault="007908B2" w:rsidP="007908B2">
      <w:pPr>
        <w:tabs>
          <w:tab w:val="left" w:pos="1680"/>
          <w:tab w:val="left" w:pos="3360"/>
          <w:tab w:val="left" w:pos="5040"/>
          <w:tab w:val="left" w:pos="6720"/>
        </w:tabs>
        <w:rPr>
          <w:rFonts w:ascii="宋体" w:eastAsia="宋体" w:hAnsi="宋体" w:hint="eastAsia"/>
        </w:rPr>
      </w:pPr>
      <w:r>
        <w:rPr>
          <w:rFonts w:ascii="宋体" w:eastAsia="宋体" w:hAnsi="宋体" w:hint="eastAsia"/>
        </w:rPr>
        <w:t>16.× 17.√ 18.× 19.√ 20.√</w:t>
      </w:r>
    </w:p>
    <w:p w:rsidR="007908B2" w:rsidRDefault="007908B2" w:rsidP="007908B2">
      <w:pPr>
        <w:pStyle w:val="1"/>
        <w:spacing w:before="187"/>
        <w:rPr>
          <w:rFonts w:hint="eastAsia"/>
        </w:rPr>
      </w:pPr>
      <w:r>
        <w:rPr>
          <w:rFonts w:hint="eastAsia"/>
        </w:rPr>
        <w:t>三、简答题</w:t>
      </w:r>
      <w:r>
        <w:t>(</w:t>
      </w:r>
      <w:r>
        <w:rPr>
          <w:rFonts w:hint="eastAsia"/>
        </w:rPr>
        <w:t>每小题</w:t>
      </w:r>
      <w:r>
        <w:t>10</w:t>
      </w:r>
      <w:r>
        <w:rPr>
          <w:rFonts w:hint="eastAsia"/>
        </w:rPr>
        <w:t>分</w:t>
      </w:r>
      <w:r>
        <w:t>,</w:t>
      </w:r>
      <w:r>
        <w:rPr>
          <w:rFonts w:hint="eastAsia"/>
        </w:rPr>
        <w:t>共</w:t>
      </w:r>
      <w:r>
        <w:t>40</w:t>
      </w:r>
      <w:r>
        <w:rPr>
          <w:rFonts w:hint="eastAsia"/>
        </w:rPr>
        <w:t>分</w:t>
      </w:r>
      <w:r>
        <w:t>)</w:t>
      </w:r>
    </w:p>
    <w:p w:rsidR="007908B2" w:rsidRDefault="007908B2" w:rsidP="007908B2">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21. 简述企业数字化转型的意义。</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(1)提升劳动生产率;</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(2)为企业创造新的价值;</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(3)做出最合理的商业决策;</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(4)先发制人的优势;</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(5)与世界接轨,提高竞争力。</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简述数据库系统的含义和特点。</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数据库系统是指在计算机环境下引进数据库技术后构成的整个系统。一个完整的数据库系统由数据库(Database)、数据库管理系统(</w:t>
      </w:r>
      <w:proofErr w:type="spellStart"/>
      <w:r>
        <w:rPr>
          <w:rFonts w:ascii="宋体" w:eastAsia="宋体" w:hAnsi="宋体" w:hint="eastAsia"/>
        </w:rPr>
        <w:t>DataBaseManagementSystem,DBMS</w:t>
      </w:r>
      <w:proofErr w:type="spellEnd"/>
      <w:r>
        <w:rPr>
          <w:rFonts w:ascii="宋体" w:eastAsia="宋体" w:hAnsi="宋体" w:hint="eastAsia"/>
        </w:rPr>
        <w:t>)、数据库用</w:t>
      </w:r>
      <w:r>
        <w:rPr>
          <w:rFonts w:ascii="宋体" w:eastAsia="宋体" w:hAnsi="宋体" w:hint="eastAsia"/>
        </w:rPr>
        <w:lastRenderedPageBreak/>
        <w:t>户(包括数据库管理员)和支持数据库运行各种计算机软件、硬件构成的。</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数据库系统的特点包括:数据结构化;数据共享;可控冗余度,保证了数据的一致性;有较高的数据独立性;统一的管理和控制;对数据的操作不一定以记录为单位,也可以以数据项为单位,增加了系统的灵活性。</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23. 简述企业信息系统规划的含义及任务。</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信息系统规划(</w:t>
      </w:r>
      <w:proofErr w:type="spellStart"/>
      <w:r>
        <w:rPr>
          <w:rFonts w:ascii="宋体" w:eastAsia="宋体" w:hAnsi="宋体" w:hint="eastAsia"/>
        </w:rPr>
        <w:t>informationsystemplanning</w:t>
      </w:r>
      <w:proofErr w:type="spellEnd"/>
      <w:r>
        <w:rPr>
          <w:rFonts w:ascii="宋体" w:eastAsia="宋体" w:hAnsi="宋体" w:hint="eastAsia"/>
        </w:rPr>
        <w:t>)也称为IT 规划,是从组织的宗旨、目标和战略出发,对企业内外信息资源进行统一规划、管理和应用,从而规范组织内部管理,提高工作效率和顾客满意度,最终为企业获取竞争优势,实现企业的长远发展。它从企业全局出发,为了实现企业的长期发展战略,规划一个基本的信息体系架构,统一规划和利用企业的信息资源,控制企业行为,辅助决策,帮助企业实现战略目标。</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其主要任务是:</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(1)根据组织发展目标与战略制定业务流程改革与创新的目标和信息系统的发展战略;</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(2)制定组织的业务流程规划,确定业务流程改革与创新的方案;</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(3)根据组织目标和业务流程规划确定信息系统的总体结构规划方案;</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(4)安排项目实施方案,制定信息系统建设的资源分配方案。</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24. 简述ERP的核心管理思想。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ERP的核心管理思想就是实现对整个供应链的有效管理,主要体现在以下三个方面:</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(1)体现对整个供应</w:t>
      </w:r>
      <w:proofErr w:type="gramStart"/>
      <w:r>
        <w:rPr>
          <w:rFonts w:ascii="宋体" w:eastAsia="宋体" w:hAnsi="宋体" w:hint="eastAsia"/>
        </w:rPr>
        <w:t>链资源</w:t>
      </w:r>
      <w:proofErr w:type="gramEnd"/>
      <w:r>
        <w:rPr>
          <w:rFonts w:ascii="宋体" w:eastAsia="宋体" w:hAnsi="宋体" w:hint="eastAsia"/>
        </w:rPr>
        <w:t>进行管理的思想。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必须把经营过程中的有关各方如供应商、制造工厂、分销网络、客户等纳入一个紧密的供应链中,以期进一步提高效率和在市场上获得竞争优势。换句话说,现代企业竞争不是单一企业与单一企业间的竞争,而是一个企业供应链与另一个企业供应链之间的竞争。</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(2)体现精益生产、同步工程和敏捷制造的思想。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ERP系统支持对混合型生产方式的管理,其管理思想表现在两个方面:其一是“精益生产(</w:t>
      </w:r>
      <w:proofErr w:type="spellStart"/>
      <w:r>
        <w:rPr>
          <w:rFonts w:ascii="宋体" w:eastAsia="宋体" w:hAnsi="宋体" w:hint="eastAsia"/>
        </w:rPr>
        <w:t>leanproduction,LP</w:t>
      </w:r>
      <w:proofErr w:type="spellEnd"/>
      <w:r>
        <w:rPr>
          <w:rFonts w:ascii="宋体" w:eastAsia="宋体" w:hAnsi="宋体" w:hint="eastAsia"/>
        </w:rPr>
        <w:t>)”的思想。其二是“敏捷制造(</w:t>
      </w:r>
      <w:proofErr w:type="spellStart"/>
      <w:r>
        <w:rPr>
          <w:rFonts w:ascii="宋体" w:eastAsia="宋体" w:hAnsi="宋体" w:hint="eastAsia"/>
        </w:rPr>
        <w:t>agilemanufacturing</w:t>
      </w:r>
      <w:proofErr w:type="spellEnd"/>
      <w:r>
        <w:rPr>
          <w:rFonts w:ascii="宋体" w:eastAsia="宋体" w:hAnsi="宋体" w:hint="eastAsia"/>
        </w:rPr>
        <w:t>)”的思想。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(3)体现事先计划与事中控制的思想。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总之,借助IT技术的飞速发展与应用,ERP系统得以将很多先进的管理思想变成现实中可实施应用的计算机软件系统。</w:t>
      </w:r>
    </w:p>
    <w:p w:rsidR="007908B2" w:rsidRDefault="007908B2" w:rsidP="007908B2">
      <w:pPr>
        <w:pStyle w:val="1"/>
        <w:spacing w:before="187"/>
        <w:rPr>
          <w:rFonts w:hint="eastAsia"/>
        </w:rPr>
      </w:pPr>
      <w:r>
        <w:rPr>
          <w:rFonts w:hint="eastAsia"/>
        </w:rPr>
        <w:t>四、论述题</w:t>
      </w:r>
      <w:r>
        <w:t>(20</w:t>
      </w:r>
      <w:r>
        <w:rPr>
          <w:rFonts w:hint="eastAsia"/>
        </w:rPr>
        <w:t>分</w:t>
      </w:r>
      <w:r>
        <w:t>)</w:t>
      </w:r>
    </w:p>
    <w:p w:rsidR="007908B2" w:rsidRDefault="007908B2" w:rsidP="007908B2">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25. 试述信息系统与组织之间的关系。</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信息系统与组织之间是互动的关系。一方面,组织的目标决定着信息系统的目标,组织的变化以及企业外界环境的需求促进信息技术的发展;另一方面,信息化有助于加强企业的竞争力,推动业务流程重组,促进组织结构优化,有利于降低成本,扩大企业的竞争范围,提高为顾客的服务水平。</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组织对信息系统的影响作用具体体现在:组织目标决定信息系统的开发目标;组织变化促使信息技术发展;组织的约束条件制约着信息系统的变革。</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信息系统对组织的影响作用具体体现在:</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信息系统对组织战略的支持。企业战略是指对企业整体性、长期性、基本性问题的计划与谋略。企业利用信息系统来实施企业的竞争战略和战略目标。如对于采取成本领先战略的企业,自动化制造系统和即时制库存管理系统可以帮助企业降低生产成本和库存成本;对于采取产品差异化战略的企业,可以利用信息系统来增强产品或服务的性能;对于采取目标集聚战略的企业,可以通过信息系统帮助企业收集、分析客户相关的信息,使企业能够按照客户的要求设计有个性的定制化产品和服务。</w:t>
      </w:r>
    </w:p>
    <w:p w:rsidR="007908B2" w:rsidRDefault="007908B2" w:rsidP="007908B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(2)信息技术为企业变革提供支持。信息技术既可以支持企业文化,也可能影响与改变企业文化。</w:t>
      </w:r>
    </w:p>
    <w:p w:rsidR="007908B2" w:rsidRPr="007908B2" w:rsidRDefault="007908B2" w:rsidP="000B67DF">
      <w:pPr>
        <w:tabs>
          <w:tab w:val="left" w:pos="420"/>
          <w:tab w:val="left" w:pos="4184"/>
        </w:tabs>
        <w:rPr>
          <w:rFonts w:ascii="宋体" w:eastAsia="宋体" w:hAnsi="宋体" w:hint="eastAsia"/>
        </w:rPr>
      </w:pPr>
    </w:p>
    <w:sectPr w:rsidR="007908B2" w:rsidRPr="007908B2"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07DB" w:rsidRDefault="003407DB" w:rsidP="00DF57AA">
      <w:r>
        <w:separator/>
      </w:r>
    </w:p>
  </w:endnote>
  <w:endnote w:type="continuationSeparator" w:id="0">
    <w:p w:rsidR="003407DB" w:rsidRDefault="003407D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07DB" w:rsidRDefault="003407DB" w:rsidP="00DF57AA">
      <w:r>
        <w:separator/>
      </w:r>
    </w:p>
  </w:footnote>
  <w:footnote w:type="continuationSeparator" w:id="0">
    <w:p w:rsidR="003407DB" w:rsidRDefault="003407D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7DF"/>
    <w:rsid w:val="000B67DF"/>
    <w:rsid w:val="002A6799"/>
    <w:rsid w:val="003407DB"/>
    <w:rsid w:val="003E252C"/>
    <w:rsid w:val="004C0EED"/>
    <w:rsid w:val="00594D84"/>
    <w:rsid w:val="007908B2"/>
    <w:rsid w:val="007F252E"/>
    <w:rsid w:val="008854A3"/>
    <w:rsid w:val="008C4621"/>
    <w:rsid w:val="00915154"/>
    <w:rsid w:val="00A65A8B"/>
    <w:rsid w:val="00AD5A41"/>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506D4"/>
  <w15:docId w15:val="{0481BE59-672B-4446-88D1-69C8F46E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908B2"/>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7908B2"/>
    <w:rPr>
      <w:rFonts w:eastAsia="黑体"/>
      <w:bCs/>
      <w:kern w:val="44"/>
      <w:szCs w:val="44"/>
    </w:rPr>
  </w:style>
  <w:style w:type="character" w:customStyle="1" w:styleId="Char">
    <w:name w:val="试卷代号 Char"/>
    <w:basedOn w:val="a0"/>
    <w:link w:val="a7"/>
    <w:locked/>
    <w:rsid w:val="007908B2"/>
    <w:rPr>
      <w:rFonts w:ascii="黑体" w:eastAsia="黑体" w:hAnsi="黑体"/>
    </w:rPr>
  </w:style>
  <w:style w:type="paragraph" w:customStyle="1" w:styleId="a7">
    <w:name w:val="试卷代号"/>
    <w:basedOn w:val="a"/>
    <w:link w:val="Char"/>
    <w:qFormat/>
    <w:rsid w:val="007908B2"/>
    <w:rPr>
      <w:rFonts w:ascii="黑体" w:eastAsia="黑体" w:hAnsi="黑体"/>
    </w:rPr>
  </w:style>
  <w:style w:type="character" w:customStyle="1" w:styleId="Char0">
    <w:name w:val="答案评分标准 Char"/>
    <w:basedOn w:val="a0"/>
    <w:link w:val="a8"/>
    <w:locked/>
    <w:rsid w:val="007908B2"/>
    <w:rPr>
      <w:rFonts w:ascii="方正书宋_GBK" w:eastAsia="方正书宋_GBK"/>
      <w:sz w:val="28"/>
    </w:rPr>
  </w:style>
  <w:style w:type="paragraph" w:customStyle="1" w:styleId="a8">
    <w:name w:val="答案评分标准"/>
    <w:basedOn w:val="a"/>
    <w:link w:val="Char0"/>
    <w:qFormat/>
    <w:rsid w:val="007908B2"/>
    <w:pPr>
      <w:spacing w:beforeLines="50" w:afterLines="100"/>
      <w:jc w:val="center"/>
    </w:pPr>
    <w:rPr>
      <w:rFonts w:ascii="方正书宋_GBK" w:eastAsia="方正书宋_GBK"/>
      <w:sz w:val="28"/>
    </w:rPr>
  </w:style>
  <w:style w:type="character" w:customStyle="1" w:styleId="Char1">
    <w:name w:val="（供参考） Char"/>
    <w:basedOn w:val="a0"/>
    <w:link w:val="a9"/>
    <w:locked/>
    <w:rsid w:val="007908B2"/>
    <w:rPr>
      <w:rFonts w:ascii="方正书宋_GBK" w:eastAsia="方正书宋_GBK"/>
      <w:sz w:val="24"/>
    </w:rPr>
  </w:style>
  <w:style w:type="paragraph" w:customStyle="1" w:styleId="a9">
    <w:name w:val="（供参考）"/>
    <w:basedOn w:val="a"/>
    <w:link w:val="Char1"/>
    <w:qFormat/>
    <w:rsid w:val="007908B2"/>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7908B2"/>
    <w:rPr>
      <w:rFonts w:ascii="宋体" w:eastAsia="宋体" w:hAnsi="宋体"/>
    </w:rPr>
  </w:style>
  <w:style w:type="paragraph" w:customStyle="1" w:styleId="20211">
    <w:name w:val="2021年1月"/>
    <w:basedOn w:val="a"/>
    <w:link w:val="20211Char"/>
    <w:qFormat/>
    <w:rsid w:val="007908B2"/>
    <w:pPr>
      <w:spacing w:afterLines="100"/>
      <w:ind w:leftChars="3105" w:left="3105"/>
      <w:jc w:val="right"/>
    </w:pPr>
    <w:rPr>
      <w:rFonts w:ascii="宋体" w:eastAsia="宋体" w:hAnsi="宋体"/>
    </w:rPr>
  </w:style>
  <w:style w:type="character" w:customStyle="1" w:styleId="Char2">
    <w:name w:val="国家开放大学 Char"/>
    <w:basedOn w:val="a0"/>
    <w:link w:val="aa"/>
    <w:locked/>
    <w:rsid w:val="007908B2"/>
    <w:rPr>
      <w:rFonts w:ascii="黑体" w:eastAsia="黑体" w:hAnsi="黑体"/>
      <w:spacing w:val="20"/>
      <w:sz w:val="24"/>
    </w:rPr>
  </w:style>
  <w:style w:type="paragraph" w:customStyle="1" w:styleId="aa">
    <w:name w:val="国家开放大学"/>
    <w:basedOn w:val="a"/>
    <w:link w:val="Char2"/>
    <w:qFormat/>
    <w:rsid w:val="007908B2"/>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8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467</Words>
  <Characters>2665</Characters>
  <Application>Microsoft Office Word</Application>
  <DocSecurity>0</DocSecurity>
  <Lines>22</Lines>
  <Paragraphs>6</Paragraphs>
  <ScaleCrop>false</ScaleCrop>
  <Company>china</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2022-08-04T05:10:00Z</dcterms:created>
  <dcterms:modified xsi:type="dcterms:W3CDTF">2022-11-22T06:47:00Z</dcterms:modified>
</cp:coreProperties>
</file>