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12FB" w:rsidRPr="00CA12FB" w:rsidRDefault="00CA12FB" w:rsidP="00CA12FB">
      <w:pPr>
        <w:tabs>
          <w:tab w:val="left" w:pos="420"/>
          <w:tab w:val="left" w:pos="4184"/>
        </w:tabs>
        <w:jc w:val="left"/>
        <w:rPr>
          <w:rFonts w:ascii="宋体" w:eastAsia="宋体" w:hAnsi="宋体"/>
          <w:b/>
        </w:rPr>
      </w:pPr>
      <w:r w:rsidRPr="00CA12FB">
        <w:rPr>
          <w:rFonts w:ascii="宋体" w:eastAsia="宋体" w:hAnsi="宋体" w:hint="eastAsia"/>
          <w:b/>
        </w:rPr>
        <w:t xml:space="preserve">  试卷代号：1316</w:t>
      </w:r>
    </w:p>
    <w:p w:rsidR="00CA12FB" w:rsidRPr="00CA12FB" w:rsidRDefault="00CA12FB" w:rsidP="00CA12FB">
      <w:pPr>
        <w:tabs>
          <w:tab w:val="left" w:pos="420"/>
          <w:tab w:val="left" w:pos="4184"/>
        </w:tabs>
        <w:jc w:val="center"/>
        <w:rPr>
          <w:rFonts w:ascii="宋体" w:eastAsia="宋体" w:hAnsi="宋体"/>
          <w:b/>
        </w:rPr>
      </w:pPr>
      <w:r w:rsidRPr="00CA12FB">
        <w:rPr>
          <w:rFonts w:ascii="宋体" w:eastAsia="宋体" w:hAnsi="宋体" w:hint="eastAsia"/>
          <w:b/>
        </w:rPr>
        <w:t>国家开放大学2022年春季学期期末统一考试</w:t>
      </w:r>
    </w:p>
    <w:p w:rsidR="00CA12FB" w:rsidRPr="00CA12FB" w:rsidRDefault="00CA12FB" w:rsidP="00CA12FB">
      <w:pPr>
        <w:tabs>
          <w:tab w:val="left" w:pos="420"/>
          <w:tab w:val="left" w:pos="4184"/>
        </w:tabs>
        <w:jc w:val="center"/>
        <w:rPr>
          <w:rFonts w:ascii="宋体" w:eastAsia="宋体" w:hAnsi="宋体"/>
        </w:rPr>
      </w:pPr>
      <w:r w:rsidRPr="00CA12FB">
        <w:rPr>
          <w:rFonts w:ascii="宋体" w:eastAsia="宋体" w:hAnsi="宋体" w:hint="eastAsia"/>
          <w:b/>
        </w:rPr>
        <w:t>人类行为与社会环境  试题</w:t>
      </w:r>
    </w:p>
    <w:p w:rsidR="00CA12FB" w:rsidRPr="00CA12FB" w:rsidRDefault="00CA12FB" w:rsidP="00F369F5">
      <w:pPr>
        <w:tabs>
          <w:tab w:val="left" w:pos="420"/>
          <w:tab w:val="left" w:pos="4184"/>
        </w:tabs>
        <w:jc w:val="right"/>
        <w:rPr>
          <w:rFonts w:ascii="宋体" w:eastAsia="宋体" w:hAnsi="宋体"/>
        </w:rPr>
      </w:pPr>
      <w:r w:rsidRPr="00CA12FB">
        <w:rPr>
          <w:rFonts w:ascii="宋体" w:eastAsia="宋体" w:hAnsi="宋体" w:hint="eastAsia"/>
        </w:rPr>
        <w:t>2022年7月</w:t>
      </w:r>
    </w:p>
    <w:p w:rsidR="00CA12FB" w:rsidRPr="00CA12FB" w:rsidRDefault="00CA12FB" w:rsidP="00CA12FB">
      <w:pPr>
        <w:tabs>
          <w:tab w:val="left" w:pos="420"/>
          <w:tab w:val="left" w:pos="4184"/>
        </w:tabs>
        <w:spacing w:before="150"/>
        <w:rPr>
          <w:rFonts w:ascii="宋体" w:eastAsia="宋体" w:hAnsi="宋体"/>
        </w:rPr>
      </w:pPr>
      <w:r w:rsidRPr="00CA12FB">
        <w:rPr>
          <w:rFonts w:ascii="宋体" w:eastAsia="宋体" w:hAnsi="宋体" w:hint="eastAsia"/>
          <w:b/>
        </w:rPr>
        <w:t>一、单项选择题（每题2分，共20分）</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1.性别歧视者的中心是主张(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A.男女平等</w:t>
      </w:r>
      <w:r w:rsidRPr="00CA12FB">
        <w:rPr>
          <w:rFonts w:ascii="宋体" w:eastAsia="宋体" w:hAnsi="宋体" w:hint="eastAsia"/>
        </w:rPr>
        <w:tab/>
        <w:t>B.性别偏见</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C.女性优越于男性</w:t>
      </w:r>
      <w:r w:rsidRPr="00CA12FB">
        <w:rPr>
          <w:rFonts w:ascii="宋体" w:eastAsia="宋体" w:hAnsi="宋体" w:hint="eastAsia"/>
        </w:rPr>
        <w:tab/>
        <w:t>D.男性优越于女性</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2.(     )是儿童或青少年由于相近的年龄和相同的社会地位而结成的一个小团体。</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A.同龄群体</w:t>
      </w:r>
      <w:r w:rsidRPr="00CA12FB">
        <w:rPr>
          <w:rFonts w:ascii="宋体" w:eastAsia="宋体" w:hAnsi="宋体" w:hint="eastAsia"/>
        </w:rPr>
        <w:tab/>
        <w:t>B.初级群体</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C.次级群体</w:t>
      </w:r>
      <w:r w:rsidRPr="00CA12FB">
        <w:rPr>
          <w:rFonts w:ascii="宋体" w:eastAsia="宋体" w:hAnsi="宋体" w:hint="eastAsia"/>
        </w:rPr>
        <w:tab/>
        <w:t>D.弱势群体</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3.(     )的出现，是婴儿期发展中的一个具有里程碑意义的变化。</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A.反射能力</w:t>
      </w:r>
      <w:r w:rsidRPr="00CA12FB">
        <w:rPr>
          <w:rFonts w:ascii="宋体" w:eastAsia="宋体" w:hAnsi="宋体" w:hint="eastAsia"/>
        </w:rPr>
        <w:tab/>
        <w:t>B.抓握能力</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C.行走</w:t>
      </w:r>
      <w:r w:rsidRPr="00CA12FB">
        <w:rPr>
          <w:rFonts w:ascii="宋体" w:eastAsia="宋体" w:hAnsi="宋体" w:hint="eastAsia"/>
        </w:rPr>
        <w:tab/>
        <w:t>D.语言</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4.(     )是最具有中国本土色彩的一个研究现象。</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A.家庭</w:t>
      </w:r>
      <w:r w:rsidRPr="00CA12FB">
        <w:rPr>
          <w:rFonts w:ascii="宋体" w:eastAsia="宋体" w:hAnsi="宋体" w:hint="eastAsia"/>
        </w:rPr>
        <w:tab/>
        <w:t>B.单位</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C.学校</w:t>
      </w:r>
      <w:r w:rsidRPr="00CA12FB">
        <w:rPr>
          <w:rFonts w:ascii="宋体" w:eastAsia="宋体" w:hAnsi="宋体" w:hint="eastAsia"/>
        </w:rPr>
        <w:tab/>
        <w:t>D.社区</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5.社会政策研究的正式渊源始自于1837年(     )学者组织的“社会政策研究会”。</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A.美国</w:t>
      </w:r>
      <w:r w:rsidRPr="00CA12FB">
        <w:rPr>
          <w:rFonts w:ascii="宋体" w:eastAsia="宋体" w:hAnsi="宋体" w:hint="eastAsia"/>
        </w:rPr>
        <w:tab/>
        <w:t>B.德国</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C.英国</w:t>
      </w:r>
      <w:r w:rsidRPr="00CA12FB">
        <w:rPr>
          <w:rFonts w:ascii="宋体" w:eastAsia="宋体" w:hAnsi="宋体" w:hint="eastAsia"/>
        </w:rPr>
        <w:tab/>
        <w:t>D.中国</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6.有一种理论观点认为，对老年人最好的关爱并不是让老年人像中年期和青年</w:t>
      </w:r>
      <w:proofErr w:type="gramStart"/>
      <w:r w:rsidRPr="00CA12FB">
        <w:rPr>
          <w:rFonts w:ascii="宋体" w:eastAsia="宋体" w:hAnsi="宋体" w:hint="eastAsia"/>
        </w:rPr>
        <w:t>期那样</w:t>
      </w:r>
      <w:proofErr w:type="gramEnd"/>
      <w:r w:rsidRPr="00CA12FB">
        <w:rPr>
          <w:rFonts w:ascii="宋体" w:eastAsia="宋体" w:hAnsi="宋体" w:hint="eastAsia"/>
        </w:rPr>
        <w:t>拼命奋斗，而是让老年人在适当的时候以适当的方式从社会中逐步疏离。这种理论被称为(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A.活动理论</w:t>
      </w:r>
      <w:r w:rsidRPr="00CA12FB">
        <w:rPr>
          <w:rFonts w:ascii="宋体" w:eastAsia="宋体" w:hAnsi="宋体" w:hint="eastAsia"/>
        </w:rPr>
        <w:tab/>
        <w:t>B.社会疏离理论</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C.老年亚文化理论</w:t>
      </w:r>
      <w:r w:rsidRPr="00CA12FB">
        <w:rPr>
          <w:rFonts w:ascii="宋体" w:eastAsia="宋体" w:hAnsi="宋体" w:hint="eastAsia"/>
        </w:rPr>
        <w:tab/>
        <w:t>D.连续性理论</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7.对人类行为与社会环境之间关系的正确理解是(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A.人类成长可以影响社会环境，社会环境同时也能够影响人类的成长</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B.人类成长只影响自然环境</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C.人类成长只影响社会环境</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D.社会环境对人类成长没有影响</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8.由一对夫妇及其未婚子女生活在一起而组成的家庭称之为(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A.核心家庭</w:t>
      </w:r>
      <w:r w:rsidRPr="00CA12FB">
        <w:rPr>
          <w:rFonts w:ascii="宋体" w:eastAsia="宋体" w:hAnsi="宋体" w:hint="eastAsia"/>
        </w:rPr>
        <w:tab/>
        <w:t>B.主干家庭</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C.联合家庭</w:t>
      </w:r>
      <w:r w:rsidRPr="00CA12FB">
        <w:rPr>
          <w:rFonts w:ascii="宋体" w:eastAsia="宋体" w:hAnsi="宋体" w:hint="eastAsia"/>
        </w:rPr>
        <w:tab/>
        <w:t>D.丁克家庭</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9.赋权理论是一个比较激进的流派，</w:t>
      </w:r>
      <w:proofErr w:type="gramStart"/>
      <w:r w:rsidRPr="00CA12FB">
        <w:rPr>
          <w:rFonts w:ascii="宋体" w:eastAsia="宋体" w:hAnsi="宋体" w:hint="eastAsia"/>
        </w:rPr>
        <w:t>认为案</w:t>
      </w:r>
      <w:proofErr w:type="gramEnd"/>
      <w:r w:rsidRPr="00CA12FB">
        <w:rPr>
          <w:rFonts w:ascii="宋体" w:eastAsia="宋体" w:hAnsi="宋体" w:hint="eastAsia"/>
        </w:rPr>
        <w:t>主遭遇困境的根本原因是(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A.社会的制度性障碍</w:t>
      </w:r>
      <w:r w:rsidRPr="00CA12FB">
        <w:rPr>
          <w:rFonts w:ascii="宋体" w:eastAsia="宋体" w:hAnsi="宋体" w:hint="eastAsia"/>
        </w:rPr>
        <w:tab/>
        <w:t>B.案主的个体性错误</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C.案主的社会地位低</w:t>
      </w:r>
      <w:r w:rsidRPr="00CA12FB">
        <w:rPr>
          <w:rFonts w:ascii="宋体" w:eastAsia="宋体" w:hAnsi="宋体" w:hint="eastAsia"/>
        </w:rPr>
        <w:tab/>
        <w:t>D.案主的无意识</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10.马斯洛的需求层次理论中，有一种需要，指的是对家庭、团体和朋友的需要，力图克服</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孤独和孤单。这种需要是(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A.爱与归属感的需要</w:t>
      </w:r>
      <w:r w:rsidRPr="00CA12FB">
        <w:rPr>
          <w:rFonts w:ascii="宋体" w:eastAsia="宋体" w:hAnsi="宋体" w:hint="eastAsia"/>
        </w:rPr>
        <w:tab/>
        <w:t>B.安全需要</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C.生理需要</w:t>
      </w:r>
      <w:r w:rsidRPr="00CA12FB">
        <w:rPr>
          <w:rFonts w:ascii="宋体" w:eastAsia="宋体" w:hAnsi="宋体" w:hint="eastAsia"/>
        </w:rPr>
        <w:tab/>
        <w:t>D.尊重需要</w:t>
      </w:r>
    </w:p>
    <w:p w:rsidR="00CA12FB" w:rsidRPr="00CA12FB" w:rsidRDefault="00CA12FB" w:rsidP="00CA12FB">
      <w:pPr>
        <w:tabs>
          <w:tab w:val="left" w:pos="420"/>
          <w:tab w:val="left" w:pos="4184"/>
        </w:tabs>
        <w:spacing w:before="150"/>
        <w:rPr>
          <w:rFonts w:ascii="宋体" w:eastAsia="宋体" w:hAnsi="宋体"/>
        </w:rPr>
      </w:pPr>
      <w:r w:rsidRPr="00CA12FB">
        <w:rPr>
          <w:rFonts w:ascii="宋体" w:eastAsia="宋体" w:hAnsi="宋体" w:hint="eastAsia"/>
          <w:b/>
        </w:rPr>
        <w:t>二、多项选择题（每题2分，共10分）</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11.下列关于防止和杜绝家庭暴力的手段说法正确的是(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A.教育</w:t>
      </w:r>
      <w:r w:rsidRPr="00CA12FB">
        <w:rPr>
          <w:rFonts w:ascii="宋体" w:eastAsia="宋体" w:hAnsi="宋体" w:hint="eastAsia"/>
        </w:rPr>
        <w:tab/>
        <w:t>B.保护</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C.忍耐</w:t>
      </w:r>
      <w:r w:rsidRPr="00CA12FB">
        <w:rPr>
          <w:rFonts w:ascii="宋体" w:eastAsia="宋体" w:hAnsi="宋体" w:hint="eastAsia"/>
        </w:rPr>
        <w:tab/>
        <w:t>D.惩罚</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lastRenderedPageBreak/>
        <w:t>12.皮亚</w:t>
      </w:r>
      <w:proofErr w:type="gramStart"/>
      <w:r w:rsidRPr="00CA12FB">
        <w:rPr>
          <w:rFonts w:ascii="宋体" w:eastAsia="宋体" w:hAnsi="宋体" w:hint="eastAsia"/>
        </w:rPr>
        <w:t>杰根据</w:t>
      </w:r>
      <w:proofErr w:type="gramEnd"/>
      <w:r w:rsidRPr="00CA12FB">
        <w:rPr>
          <w:rFonts w:ascii="宋体" w:eastAsia="宋体" w:hAnsi="宋体" w:hint="eastAsia"/>
        </w:rPr>
        <w:t>认知心理的发展阶段，相应地区分出不同的游戏类型(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A.练习游戏</w:t>
      </w:r>
      <w:r w:rsidRPr="00CA12FB">
        <w:rPr>
          <w:rFonts w:ascii="宋体" w:eastAsia="宋体" w:hAnsi="宋体" w:hint="eastAsia"/>
        </w:rPr>
        <w:tab/>
        <w:t>B.象征游戏</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C</w:t>
      </w:r>
      <w:r>
        <w:rPr>
          <w:rFonts w:ascii="宋体" w:eastAsia="宋体" w:hAnsi="宋体"/>
        </w:rPr>
        <w:t>.</w:t>
      </w:r>
      <w:r w:rsidR="00CA12FB" w:rsidRPr="00CA12FB">
        <w:rPr>
          <w:rFonts w:ascii="宋体" w:eastAsia="宋体" w:hAnsi="宋体" w:hint="eastAsia"/>
        </w:rPr>
        <w:t>规则游戏</w:t>
      </w:r>
      <w:r w:rsidR="00CA12FB" w:rsidRPr="00CA12FB">
        <w:rPr>
          <w:rFonts w:ascii="宋体" w:eastAsia="宋体" w:hAnsi="宋体" w:hint="eastAsia"/>
        </w:rPr>
        <w:tab/>
        <w:t>D.情感游戏</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13.以下说法中，哪些属于家庭的主要社会特征？(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A.家庭具有历史性</w:t>
      </w:r>
      <w:r w:rsidRPr="00CA12FB">
        <w:rPr>
          <w:rFonts w:ascii="宋体" w:eastAsia="宋体" w:hAnsi="宋体" w:hint="eastAsia"/>
        </w:rPr>
        <w:tab/>
        <w:t>B.家庭是一个社会体系</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C.家庭是一个社会群体</w:t>
      </w:r>
      <w:r w:rsidRPr="00CA12FB">
        <w:rPr>
          <w:rFonts w:ascii="宋体" w:eastAsia="宋体" w:hAnsi="宋体" w:hint="eastAsia"/>
        </w:rPr>
        <w:tab/>
        <w:t>D.家庭是一种社会制度</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14.罗伯特·哈维格斯特是一位发展心理学家，他将成年期的发展分为(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A.青春期</w:t>
      </w:r>
      <w:r w:rsidRPr="00CA12FB">
        <w:rPr>
          <w:rFonts w:ascii="宋体" w:eastAsia="宋体" w:hAnsi="宋体" w:hint="eastAsia"/>
        </w:rPr>
        <w:tab/>
        <w:t>B.成年早期</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C.中年期</w:t>
      </w:r>
      <w:r w:rsidRPr="00CA12FB">
        <w:rPr>
          <w:rFonts w:ascii="宋体" w:eastAsia="宋体" w:hAnsi="宋体" w:hint="eastAsia"/>
        </w:rPr>
        <w:tab/>
        <w:t>D.老年期</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15.家庭中的基本三角决定了家庭的基本结构，这个基本三角包括(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A.父亲</w:t>
      </w:r>
      <w:r w:rsidRPr="00CA12FB">
        <w:rPr>
          <w:rFonts w:ascii="宋体" w:eastAsia="宋体" w:hAnsi="宋体" w:hint="eastAsia"/>
        </w:rPr>
        <w:tab/>
        <w:t>B.母亲</w:t>
      </w:r>
    </w:p>
    <w:p w:rsidR="00A65A8B" w:rsidRPr="00CA12FB" w:rsidRDefault="00CA12FB" w:rsidP="00CA12FB">
      <w:pPr>
        <w:tabs>
          <w:tab w:val="left" w:pos="420"/>
          <w:tab w:val="left" w:pos="4184"/>
        </w:tabs>
        <w:rPr>
          <w:rFonts w:ascii="宋体" w:eastAsia="宋体" w:hAnsi="宋体"/>
        </w:rPr>
      </w:pPr>
      <w:r w:rsidRPr="00CA12FB">
        <w:rPr>
          <w:rFonts w:ascii="宋体" w:eastAsia="宋体" w:hAnsi="宋体" w:hint="eastAsia"/>
        </w:rPr>
        <w:tab/>
        <w:t>C.婆媳</w:t>
      </w:r>
      <w:r w:rsidRPr="00CA12FB">
        <w:rPr>
          <w:rFonts w:ascii="宋体" w:eastAsia="宋体" w:hAnsi="宋体" w:hint="eastAsia"/>
        </w:rPr>
        <w:tab/>
        <w:t>D.子女</w:t>
      </w:r>
    </w:p>
    <w:p w:rsidR="00CA12FB" w:rsidRPr="00CA12FB" w:rsidRDefault="00CA12FB" w:rsidP="00CA12FB">
      <w:pPr>
        <w:tabs>
          <w:tab w:val="left" w:pos="420"/>
          <w:tab w:val="left" w:pos="4184"/>
        </w:tabs>
        <w:spacing w:before="150"/>
        <w:rPr>
          <w:rFonts w:ascii="宋体" w:eastAsia="宋体" w:hAnsi="宋体"/>
        </w:rPr>
      </w:pPr>
      <w:r w:rsidRPr="00CA12FB">
        <w:rPr>
          <w:rFonts w:ascii="宋体" w:eastAsia="宋体" w:hAnsi="宋体" w:hint="eastAsia"/>
          <w:b/>
        </w:rPr>
        <w:t>三、辨析题（以下各题的说法是否正确，请先做出判断。正确的在括号内打“√”，错误的在括号内打“×”，并分别说明理由。每题4分，共20分）</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16.在探讨男女两性之间的差别时，需要从生理差别、心理差别和社会差别三方面展开。</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判断：(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说明理由：</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17.家庭是由人组成的，人有生命周期，家庭同样也应该有生命周期。</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判断：(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说明理由：</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18.儿童期生活的中心是游戏。</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判断：(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说明理由：</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19.从单位人到社区人的转变使得社区的地位越发重要。</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判断：(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说明理由：</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20.弗洛伊德的精神分析理论强调环境对行为塑造的影响。</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判断：(     )</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说明理由：</w:t>
      </w:r>
    </w:p>
    <w:p w:rsidR="00CA12FB" w:rsidRPr="00CA12FB" w:rsidRDefault="00CA12FB" w:rsidP="00CA12FB">
      <w:pPr>
        <w:tabs>
          <w:tab w:val="left" w:pos="420"/>
          <w:tab w:val="left" w:pos="4184"/>
        </w:tabs>
        <w:spacing w:before="150"/>
        <w:rPr>
          <w:rFonts w:ascii="宋体" w:eastAsia="宋体" w:hAnsi="宋体"/>
        </w:rPr>
      </w:pPr>
      <w:r w:rsidRPr="00CA12FB">
        <w:rPr>
          <w:rFonts w:ascii="宋体" w:eastAsia="宋体" w:hAnsi="宋体" w:hint="eastAsia"/>
          <w:b/>
        </w:rPr>
        <w:t>四、论述题（每题16分，共32分）</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21.举例说明幼儿期自我评价的影响因素。</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22.论述婴儿与父母的互动关系及相互影响。</w:t>
      </w:r>
    </w:p>
    <w:p w:rsidR="00CA12FB" w:rsidRPr="00CA12FB" w:rsidRDefault="00CA12FB" w:rsidP="00CA12FB">
      <w:pPr>
        <w:tabs>
          <w:tab w:val="left" w:pos="420"/>
          <w:tab w:val="left" w:pos="4184"/>
        </w:tabs>
        <w:spacing w:before="150"/>
        <w:rPr>
          <w:rFonts w:ascii="宋体" w:eastAsia="宋体" w:hAnsi="宋体"/>
        </w:rPr>
      </w:pPr>
      <w:r w:rsidRPr="00CA12FB">
        <w:rPr>
          <w:rFonts w:ascii="宋体" w:eastAsia="宋体" w:hAnsi="宋体" w:hint="eastAsia"/>
          <w:b/>
        </w:rPr>
        <w:t>五、案例分析题（共18分）</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23.迎接二孩，您准备好了吗？</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二孩政策规定，符合条件的夫妇允许生育“二胎”。因为是二孩政策，故第一</w:t>
      </w:r>
      <w:proofErr w:type="gramStart"/>
      <w:r w:rsidRPr="00CA12FB">
        <w:rPr>
          <w:rFonts w:ascii="宋体" w:eastAsia="宋体" w:hAnsi="宋体" w:hint="eastAsia"/>
        </w:rPr>
        <w:t>胎</w:t>
      </w:r>
      <w:proofErr w:type="gramEnd"/>
      <w:r w:rsidRPr="00CA12FB">
        <w:rPr>
          <w:rFonts w:ascii="宋体" w:eastAsia="宋体" w:hAnsi="宋体" w:hint="eastAsia"/>
        </w:rPr>
        <w:t>为多孩时，</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不可生第二胎。2011年11月，中国各地全面实施</w:t>
      </w:r>
      <w:proofErr w:type="gramStart"/>
      <w:r w:rsidRPr="00CA12FB">
        <w:rPr>
          <w:rFonts w:ascii="宋体" w:eastAsia="宋体" w:hAnsi="宋体" w:hint="eastAsia"/>
        </w:rPr>
        <w:t>双独二孩</w:t>
      </w:r>
      <w:proofErr w:type="gramEnd"/>
      <w:r w:rsidRPr="00CA12FB">
        <w:rPr>
          <w:rFonts w:ascii="宋体" w:eastAsia="宋体" w:hAnsi="宋体" w:hint="eastAsia"/>
        </w:rPr>
        <w:t>政策；2013年12月，中国实施单独二孩政策；2015年10月，中国共产党第十八届中央委员会第五次全体会议公报指出：坚持计划生育基本国策，积极开展应对人口老龄化行动，实施全面二孩政策。</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当</w:t>
      </w:r>
      <w:proofErr w:type="gramStart"/>
      <w:r w:rsidR="00CA12FB" w:rsidRPr="00CA12FB">
        <w:rPr>
          <w:rFonts w:ascii="宋体" w:eastAsia="宋体" w:hAnsi="宋体" w:hint="eastAsia"/>
        </w:rPr>
        <w:t>二孩来到家</w:t>
      </w:r>
      <w:proofErr w:type="gramEnd"/>
      <w:r w:rsidR="00CA12FB" w:rsidRPr="00CA12FB">
        <w:rPr>
          <w:rFonts w:ascii="宋体" w:eastAsia="宋体" w:hAnsi="宋体" w:hint="eastAsia"/>
        </w:rPr>
        <w:t>中时，父母可能会手忙脚乱，二孩的哥哥（姐姐）反响不一。</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“宝贝，我给你生个弟弟或妹妹好不好？”这是</w:t>
      </w:r>
      <w:proofErr w:type="gramStart"/>
      <w:r w:rsidR="00CA12FB" w:rsidRPr="00CA12FB">
        <w:rPr>
          <w:rFonts w:ascii="宋体" w:eastAsia="宋体" w:hAnsi="宋体" w:hint="eastAsia"/>
        </w:rPr>
        <w:t>很多怀二孩</w:t>
      </w:r>
      <w:proofErr w:type="gramEnd"/>
      <w:r w:rsidR="00CA12FB" w:rsidRPr="00CA12FB">
        <w:rPr>
          <w:rFonts w:ascii="宋体" w:eastAsia="宋体" w:hAnsi="宋体" w:hint="eastAsia"/>
        </w:rPr>
        <w:t>的家长对</w:t>
      </w:r>
      <w:proofErr w:type="gramStart"/>
      <w:r w:rsidR="00CA12FB" w:rsidRPr="00CA12FB">
        <w:rPr>
          <w:rFonts w:ascii="宋体" w:eastAsia="宋体" w:hAnsi="宋体" w:hint="eastAsia"/>
        </w:rPr>
        <w:t>大孩说</w:t>
      </w:r>
      <w:proofErr w:type="gramEnd"/>
      <w:r w:rsidR="00CA12FB" w:rsidRPr="00CA12FB">
        <w:rPr>
          <w:rFonts w:ascii="宋体" w:eastAsia="宋体" w:hAnsi="宋体" w:hint="eastAsia"/>
        </w:rPr>
        <w:t>的最多的一句话，殊不知这句</w:t>
      </w:r>
      <w:proofErr w:type="gramStart"/>
      <w:r w:rsidR="00CA12FB" w:rsidRPr="00CA12FB">
        <w:rPr>
          <w:rFonts w:ascii="宋体" w:eastAsia="宋体" w:hAnsi="宋体" w:hint="eastAsia"/>
        </w:rPr>
        <w:t>话往往</w:t>
      </w:r>
      <w:proofErr w:type="gramEnd"/>
      <w:r w:rsidR="00CA12FB" w:rsidRPr="00CA12FB">
        <w:rPr>
          <w:rFonts w:ascii="宋体" w:eastAsia="宋体" w:hAnsi="宋体" w:hint="eastAsia"/>
        </w:rPr>
        <w:t>容易引起孩子的抵制。</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36岁的张女士在2016年2月怀上了二孩，然而她并没高兴多久就</w:t>
      </w:r>
      <w:proofErr w:type="gramStart"/>
      <w:r w:rsidRPr="00CA12FB">
        <w:rPr>
          <w:rFonts w:ascii="宋体" w:eastAsia="宋体" w:hAnsi="宋体" w:hint="eastAsia"/>
        </w:rPr>
        <w:t>受到大孩困扰</w:t>
      </w:r>
      <w:proofErr w:type="gramEnd"/>
      <w:r w:rsidR="00F369F5">
        <w:rPr>
          <w:rFonts w:ascii="宋体" w:eastAsia="宋体" w:hAnsi="宋体" w:hint="eastAsia"/>
        </w:rPr>
        <w:t>。</w:t>
      </w:r>
      <w:r w:rsidRPr="00CA12FB">
        <w:rPr>
          <w:rFonts w:ascii="宋体" w:eastAsia="宋体" w:hAnsi="宋体" w:hint="eastAsia"/>
        </w:rPr>
        <w:t>3月中旬，她向自己6岁的儿子询问要不要弟弟或妹妹时，儿子的反应出乎她的意料。“当时孩子很大</w:t>
      </w:r>
      <w:r w:rsidRPr="00CA12FB">
        <w:rPr>
          <w:rFonts w:ascii="宋体" w:eastAsia="宋体" w:hAnsi="宋体" w:hint="eastAsia"/>
        </w:rPr>
        <w:lastRenderedPageBreak/>
        <w:t>声地和我说不要弟弟或妹妹，还说只要我一生二孩出来，他就会把孩子掐死。”张女士表示，</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孩子如此激烈的反应让她感到忐忑。此后虽然张女士就二</w:t>
      </w:r>
      <w:proofErr w:type="gramStart"/>
      <w:r w:rsidRPr="00CA12FB">
        <w:rPr>
          <w:rFonts w:ascii="宋体" w:eastAsia="宋体" w:hAnsi="宋体" w:hint="eastAsia"/>
        </w:rPr>
        <w:t>孩问题</w:t>
      </w:r>
      <w:proofErr w:type="gramEnd"/>
      <w:r w:rsidRPr="00CA12FB">
        <w:rPr>
          <w:rFonts w:ascii="宋体" w:eastAsia="宋体" w:hAnsi="宋体" w:hint="eastAsia"/>
        </w:rPr>
        <w:t>多次询问孩子的意见，但孩</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子</w:t>
      </w:r>
      <w:proofErr w:type="gramStart"/>
      <w:r w:rsidRPr="00CA12FB">
        <w:rPr>
          <w:rFonts w:ascii="宋体" w:eastAsia="宋体" w:hAnsi="宋体" w:hint="eastAsia"/>
        </w:rPr>
        <w:t>均激烈</w:t>
      </w:r>
      <w:proofErr w:type="gramEnd"/>
      <w:r w:rsidRPr="00CA12FB">
        <w:rPr>
          <w:rFonts w:ascii="宋体" w:eastAsia="宋体" w:hAnsi="宋体" w:hint="eastAsia"/>
        </w:rPr>
        <w:t>表示抗拒。张女士纠结再三，最终在4月底做了人工流产手术，而她也无法</w:t>
      </w:r>
      <w:proofErr w:type="gramStart"/>
      <w:r w:rsidRPr="00CA12FB">
        <w:rPr>
          <w:rFonts w:ascii="宋体" w:eastAsia="宋体" w:hAnsi="宋体" w:hint="eastAsia"/>
        </w:rPr>
        <w:t>接受大孩“残忍”</w:t>
      </w:r>
      <w:proofErr w:type="gramEnd"/>
      <w:r w:rsidRPr="00CA12FB">
        <w:rPr>
          <w:rFonts w:ascii="宋体" w:eastAsia="宋体" w:hAnsi="宋体" w:hint="eastAsia"/>
        </w:rPr>
        <w:t>的心态，深受困扰。</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有生育二孩打算的家庭，你们准备好了吗？</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讨论问题：</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(1)第二个胎儿的出生对家庭的影响是深远的，请思考这些影响主要表现在哪些方面？</w:t>
      </w:r>
    </w:p>
    <w:p w:rsidR="00CA12FB" w:rsidRPr="00CA12FB" w:rsidRDefault="00CA12FB" w:rsidP="00CA12FB">
      <w:pPr>
        <w:tabs>
          <w:tab w:val="left" w:pos="420"/>
          <w:tab w:val="left" w:pos="4184"/>
        </w:tabs>
        <w:rPr>
          <w:rFonts w:ascii="宋体" w:eastAsia="宋体" w:hAnsi="宋体"/>
        </w:rPr>
      </w:pPr>
      <w:r w:rsidRPr="00CA12FB">
        <w:rPr>
          <w:rFonts w:ascii="宋体" w:eastAsia="宋体" w:hAnsi="宋体" w:hint="eastAsia"/>
        </w:rPr>
        <w:t>（主要从兄弟姐妹关系的调整和家庭秩序的重建这两个角度分析。10分）</w:t>
      </w:r>
    </w:p>
    <w:p w:rsidR="00CA12FB" w:rsidRP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(2)对于是否要生育第二个孩子，请你结合“生理心理社会三合一模式”，给出符合这一政策条件的父母以建议。（6分）</w:t>
      </w:r>
    </w:p>
    <w:p w:rsidR="00CA12FB" w:rsidRDefault="00F369F5" w:rsidP="00CA12FB">
      <w:pPr>
        <w:tabs>
          <w:tab w:val="left" w:pos="420"/>
          <w:tab w:val="left" w:pos="4184"/>
        </w:tabs>
        <w:rPr>
          <w:rFonts w:ascii="宋体" w:eastAsia="宋体" w:hAnsi="宋体"/>
        </w:rPr>
      </w:pPr>
      <w:r>
        <w:rPr>
          <w:rFonts w:ascii="宋体" w:eastAsia="宋体" w:hAnsi="宋体"/>
        </w:rPr>
        <w:tab/>
      </w:r>
      <w:r w:rsidR="00CA12FB" w:rsidRPr="00CA12FB">
        <w:rPr>
          <w:rFonts w:ascii="宋体" w:eastAsia="宋体" w:hAnsi="宋体" w:hint="eastAsia"/>
        </w:rPr>
        <w:t>(3)符合答题要求，字数在400字以上。（2分）</w:t>
      </w:r>
    </w:p>
    <w:p w:rsidR="00D65042" w:rsidRDefault="00D65042" w:rsidP="00CA12FB">
      <w:pPr>
        <w:tabs>
          <w:tab w:val="left" w:pos="420"/>
          <w:tab w:val="left" w:pos="4184"/>
        </w:tabs>
        <w:rPr>
          <w:rFonts w:ascii="宋体" w:eastAsia="宋体" w:hAnsi="宋体"/>
        </w:rPr>
      </w:pPr>
    </w:p>
    <w:p w:rsidR="00D65042" w:rsidRDefault="00D65042" w:rsidP="00CA12FB">
      <w:pPr>
        <w:tabs>
          <w:tab w:val="left" w:pos="420"/>
          <w:tab w:val="left" w:pos="4184"/>
        </w:tabs>
        <w:rPr>
          <w:rFonts w:ascii="宋体" w:eastAsia="宋体" w:hAnsi="宋体"/>
        </w:rPr>
      </w:pPr>
    </w:p>
    <w:p w:rsidR="00D65042" w:rsidRDefault="00D65042" w:rsidP="00D65042">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1316</w:t>
      </w:r>
    </w:p>
    <w:p w:rsidR="00D65042" w:rsidRDefault="00D65042" w:rsidP="00D65042">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D65042" w:rsidRDefault="00D65042" w:rsidP="00D65042">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人类行为与社会环境</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D65042" w:rsidRDefault="00D65042" w:rsidP="00D65042">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D65042" w:rsidRDefault="00D65042" w:rsidP="00D65042">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D65042" w:rsidRDefault="00D65042" w:rsidP="00D6504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w:t>
      </w:r>
      <w:proofErr w:type="gramStart"/>
      <w:r>
        <w:rPr>
          <w:rFonts w:asciiTheme="minorEastAsia" w:hAnsiTheme="minorEastAsia" w:cs="E-BZ" w:hint="eastAsia"/>
          <w:kern w:val="0"/>
          <w:sz w:val="19"/>
          <w:szCs w:val="19"/>
        </w:rPr>
        <w:t>2.A</w:t>
      </w:r>
      <w:proofErr w:type="gramEnd"/>
      <w:r>
        <w:rPr>
          <w:rFonts w:asciiTheme="minorEastAsia" w:hAnsiTheme="minorEastAsia" w:cs="E-BZ" w:hint="eastAsia"/>
          <w:kern w:val="0"/>
          <w:sz w:val="19"/>
          <w:szCs w:val="19"/>
        </w:rPr>
        <w:t xml:space="preserve"> 3.D 4.B 5.B</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6.B </w:t>
      </w:r>
      <w:proofErr w:type="gramStart"/>
      <w:r>
        <w:rPr>
          <w:rFonts w:asciiTheme="minorEastAsia" w:hAnsiTheme="minorEastAsia" w:cs="E-BZ" w:hint="eastAsia"/>
          <w:kern w:val="0"/>
          <w:sz w:val="19"/>
          <w:szCs w:val="19"/>
        </w:rPr>
        <w:t>7.A</w:t>
      </w:r>
      <w:proofErr w:type="gramEnd"/>
      <w:r>
        <w:rPr>
          <w:rFonts w:asciiTheme="minorEastAsia" w:hAnsiTheme="minorEastAsia" w:cs="E-BZ" w:hint="eastAsia"/>
          <w:kern w:val="0"/>
          <w:sz w:val="19"/>
          <w:szCs w:val="19"/>
        </w:rPr>
        <w:t xml:space="preserve"> 8.A 9.A 10.A</w:t>
      </w:r>
    </w:p>
    <w:p w:rsidR="00D65042" w:rsidRDefault="00D65042" w:rsidP="00D6504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11.ABD 12.ABC </w:t>
      </w:r>
      <w:proofErr w:type="gramStart"/>
      <w:r>
        <w:rPr>
          <w:rFonts w:asciiTheme="minorEastAsia" w:hAnsiTheme="minorEastAsia" w:cs="E-BZ" w:hint="eastAsia"/>
          <w:kern w:val="0"/>
          <w:sz w:val="19"/>
          <w:szCs w:val="19"/>
        </w:rPr>
        <w:t>13.ABCD</w:t>
      </w:r>
      <w:proofErr w:type="gramEnd"/>
      <w:r>
        <w:rPr>
          <w:rFonts w:asciiTheme="minorEastAsia" w:hAnsiTheme="minorEastAsia" w:cs="E-BZ" w:hint="eastAsia"/>
          <w:kern w:val="0"/>
          <w:sz w:val="19"/>
          <w:szCs w:val="19"/>
        </w:rPr>
        <w:t xml:space="preserve"> 14.BCD 15.ABD</w:t>
      </w:r>
    </w:p>
    <w:p w:rsidR="00D65042" w:rsidRDefault="00D65042" w:rsidP="00D6504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辨析题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以下各题的说法是否正确</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请先做出判断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正确的在括号内打</w:t>
      </w:r>
      <w:r>
        <w:rPr>
          <w:rFonts w:asciiTheme="minorEastAsia" w:hAnsiTheme="minorEastAsia" w:cs="E-FZ" w:hint="eastAsia"/>
          <w:b/>
          <w:kern w:val="0"/>
          <w:sz w:val="19"/>
          <w:szCs w:val="19"/>
        </w:rPr>
        <w:t>“</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错误的在括号内打</w:t>
      </w:r>
      <w:r>
        <w:rPr>
          <w:rFonts w:asciiTheme="minorEastAsia" w:hAnsiTheme="minorEastAsia" w:cs="E-FZ" w:hint="eastAsia"/>
          <w:b/>
          <w:kern w:val="0"/>
          <w:sz w:val="19"/>
          <w:szCs w:val="19"/>
        </w:rPr>
        <w:t>“</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并分别说明理由</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说明理由部分不应拘泥于教材</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其它角度的解释只要恰当</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也可给分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在探讨男女两性之间的差别时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需要从生理差别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心理差别和社会差别三方面展开</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判断</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说明理由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性别最大的特征就是差异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在探讨男女两性之间的差别时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需要从生理差别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心理差别和社会差别三方面展开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缺一不可</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家庭是由人组成的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人有生命周期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家庭同样也应该有生命周期</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判断</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说明理由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家庭是由人组成的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人有生命周期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家庭同样也应该有生命周期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家庭在生命周期中不同发</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展阶段上有各种不同的任务</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儿童期生活的中心是游戏</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判断</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说明理由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儿童期是从</w:t>
      </w:r>
      <w:r>
        <w:rPr>
          <w:rFonts w:asciiTheme="minorEastAsia" w:hAnsiTheme="minorEastAsia" w:cs="E-BZ" w:hint="eastAsia"/>
          <w:kern w:val="0"/>
          <w:sz w:val="19"/>
          <w:szCs w:val="19"/>
        </w:rPr>
        <w:t>7~11</w:t>
      </w:r>
      <w:r>
        <w:rPr>
          <w:rFonts w:asciiTheme="minorEastAsia" w:hAnsiTheme="minorEastAsia" w:cs="FZSSK--GBK1-0" w:hint="eastAsia"/>
          <w:kern w:val="0"/>
          <w:sz w:val="19"/>
          <w:szCs w:val="19"/>
        </w:rPr>
        <w:t>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学习而不是游戏成为儿童生活的中心</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从单位人到社区人的转变使得社区的地位越发重要</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判断</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说明理由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随着我国单位制的解体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相关事务转至社区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从单位人到社区人的转变使得社区的地位越</w:t>
      </w:r>
      <w:r>
        <w:rPr>
          <w:rFonts w:asciiTheme="minorEastAsia" w:hAnsiTheme="minorEastAsia" w:cs="FZSSK--GBK1-0" w:hint="eastAsia"/>
          <w:kern w:val="0"/>
          <w:sz w:val="19"/>
          <w:szCs w:val="19"/>
        </w:rPr>
        <w:lastRenderedPageBreak/>
        <w:t>发重要</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弗洛伊德的精神分析理论强调环境对行为塑造的影响</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判断</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说明理由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精神分析学派强调人的发展受制于本能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行为主义才认为人的发展主要是受制于环境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强调</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环境对行为塑造的影响</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16</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举例说明幼儿期自我评价的影响因素</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自我评价是一个人对自我的整体评价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但这个整体也包含了一些重要的组成部分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具体来说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与自我评</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价密切相关的有以下几个影响因素</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一</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生理上的安全感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幼儿只有当他感觉到生理上是安全的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身体不会受到伤害时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他才会有安全感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才会有自由感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才会有足够的信心</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情感上的安全感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自卑的幼儿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常常遭受讥讽和咒骂的幼儿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他们丧失了情感上的自然和安全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这会导致幼儿心理上的紧张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被拒绝等消极感情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从而影响他们信任他人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阻碍他们与他人的正常交往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这同样不利于树立合理的自我评价标准</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自我同一</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认同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感</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只有当幼儿发展出了自我意识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知道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我是谁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并且认同自我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具有自我同一性时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他们才能够区分出自我与他人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才能够为自己的行为负起责任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才能够和谐地与他人交往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与他人的合理交往上建立自我评价的一个重要参照标准</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归属感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幼儿能够确认自己获得真正的归属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能够真正被父母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同伴等从内心接纳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这也是自我评价建立的一个重要基础</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成就感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幼儿能够确信他是有能力的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是会成功的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这样他会乐意去尝试学习新的事物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学做新的事情</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性别的认同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合理的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坚定的性别认同同样可以提高自我评价</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自我评价的诸多组成要素意味着一个事实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自我评价是全面的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深刻的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具体的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这要求我们在指导幼儿建立科学的自我评价时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在保护幼儿积极的自我评价时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同样应该注意全面性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深刻性和具体性</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能举例进行分析说明的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可酌情加分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最高可加</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论述婴儿与父母的互动关系及相互影响</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从本质上来看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婴儿与父母的关系是一种血缘关系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是终生都无法改变的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从起源上来看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婴儿与父母的关系在婴儿出生之际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甚至也可以说是在胎儿期就已经确立起来了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在这种持久的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稳固的亲子关系中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不仅母亲和父亲影响着婴儿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婴儿也在不断影响着母亲和父亲</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婴儿对父母的影响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在婴儿对父母的影响中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有一个因素颇为值得关注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那就是婴儿的性别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除了我国旧有的传统陋习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重男轻女之外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我们还应看到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男孩与女孩对父母的影响的确大有不同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一方面表现在父母的教养方式上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对女孩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父母常常温柔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呵护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细心教导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对男孩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父母则常常更加放任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更加自由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给与他更多的发展空间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父母对于男女婴孩常常表现出抚养态度上的差异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婴儿的性别也反过来影响到父母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男孩因为活泼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好动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爱闯祸</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父母可能要更多经受烦恼和焦躁情感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女孩因为恭顺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乖巧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父母则可能更多地享受到亲切和愉悦之情</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父亲对婴儿的影响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对于婴儿来说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真正完满的爱是同时拥有父爱和母爱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父亲对婴儿的影响不在于父亲与母亲一样能够给予婴儿所需要的爱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关键在于父亲所给予婴儿的爱是不同与母亲所给予婴儿的爱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而同时父亲这种独特的爱又是婴儿所需要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并且对婴儿具有重要意义的</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母亲对婴儿的影响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婴儿时期母亲对子女的影响一般有两个方向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其一是母爱对婴儿的影响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二是母亲抚养方式对子女成长的影响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这两个问题实际上是互相交织在一起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很难截然区分开来的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母爱之与婴儿大致表现为两种问题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其一是过多的给与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即溺爱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其二是过少的给与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即母爱的剥夺</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能举例进行深入分析相互影响的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可酌情加分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最高可加</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lastRenderedPageBreak/>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18</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讨论问题</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第二个胎儿的出生对家庭的影响是深远的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请思考这些影响主要表现在哪些方面</w:t>
      </w:r>
      <w:r>
        <w:rPr>
          <w:rFonts w:asciiTheme="minorEastAsia" w:hAnsiTheme="minorEastAsia" w:cs="E-BZ" w:hint="eastAsia"/>
          <w:kern w:val="0"/>
          <w:sz w:val="19"/>
          <w:szCs w:val="19"/>
        </w:rPr>
        <w:t>? (</w:t>
      </w:r>
      <w:r>
        <w:rPr>
          <w:rFonts w:asciiTheme="minorEastAsia" w:hAnsiTheme="minorEastAsia" w:cs="FZSSK--GBK1-0" w:hint="eastAsia"/>
          <w:kern w:val="0"/>
          <w:sz w:val="19"/>
          <w:szCs w:val="19"/>
        </w:rPr>
        <w:t>主要从兄弟姐</w:t>
      </w:r>
    </w:p>
    <w:p w:rsidR="00D65042" w:rsidRDefault="00D65042" w:rsidP="00D65042">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妹关系</w:t>
      </w:r>
      <w:proofErr w:type="gramEnd"/>
      <w:r>
        <w:rPr>
          <w:rFonts w:asciiTheme="minorEastAsia" w:hAnsiTheme="minorEastAsia" w:cs="FZSSK--GBK1-0" w:hint="eastAsia"/>
          <w:kern w:val="0"/>
          <w:sz w:val="19"/>
          <w:szCs w:val="19"/>
        </w:rPr>
        <w:t>的调整和家庭秩序的重建这两个角度分析</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二胎的出生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首先会出现兄弟姐妹关系的调整</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我国由于长期实行了计划生育政策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大多数家庭都是独生子女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全面二孩政策使得很多家庭中的子女</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事实上已经不是一个</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而是两个了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在这些情况下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胎儿的出生必然面临的一个重要问题就是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现有子女之间如何重新调整彼此间的关系</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再有就是家庭秩序的重建</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新生儿的到来打乱了原来的家庭运转程序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除了兄弟姐妹关系的调整之外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还要面临着家庭收入的支</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出分配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闲暇时间的重新利用等一系列问题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在相当长的一段时间里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家庭需要付出极大的物力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财力和精力来确保新生儿的健康成长和科学教育</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对于是否要生育第二个孩子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请你结合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生理心理社会三合一模式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给出符合这一政策条件的父母以建议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胎儿问题包括胎儿的孕育及出生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不仅是自然的生理现象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也不是纯粹个人的事务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它更主要的是社会的现象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根据此三方面进行分析给出合理的建议</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符合答题要求的条件</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D65042" w:rsidRDefault="00D65042" w:rsidP="00D6504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对符合答题要求的简要说明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字数在</w:t>
      </w:r>
      <w:r>
        <w:rPr>
          <w:rFonts w:asciiTheme="minorEastAsia" w:hAnsiTheme="minorEastAsia" w:cs="E-BZ" w:hint="eastAsia"/>
          <w:kern w:val="0"/>
          <w:sz w:val="19"/>
          <w:szCs w:val="19"/>
        </w:rPr>
        <w:t>400</w:t>
      </w:r>
      <w:r>
        <w:rPr>
          <w:rFonts w:asciiTheme="minorEastAsia" w:hAnsiTheme="minorEastAsia" w:cs="FZSSK--GBK1-0" w:hint="eastAsia"/>
          <w:kern w:val="0"/>
          <w:sz w:val="19"/>
          <w:szCs w:val="19"/>
        </w:rPr>
        <w:t>字以上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案例分析过程中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运用理论恰当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分析条理清楚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文字</w:t>
      </w:r>
    </w:p>
    <w:p w:rsidR="00D65042" w:rsidRDefault="00D65042" w:rsidP="00D65042">
      <w:pPr>
        <w:rPr>
          <w:rFonts w:asciiTheme="minorEastAsia" w:hAnsiTheme="minorEastAsia" w:hint="eastAsia"/>
        </w:rPr>
      </w:pPr>
      <w:r>
        <w:rPr>
          <w:rFonts w:asciiTheme="minorEastAsia" w:hAnsiTheme="minorEastAsia" w:cs="FZSSK--GBK1-0" w:hint="eastAsia"/>
          <w:kern w:val="0"/>
          <w:sz w:val="19"/>
          <w:szCs w:val="19"/>
        </w:rPr>
        <w:t>表达顺畅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结论正确等</w:t>
      </w:r>
      <w:r>
        <w:rPr>
          <w:rFonts w:asciiTheme="minorEastAsia" w:hAnsiTheme="minorEastAsia" w:cs="E-BZ" w:hint="eastAsia"/>
          <w:kern w:val="0"/>
          <w:sz w:val="19"/>
          <w:szCs w:val="19"/>
        </w:rPr>
        <w:t>。</w:t>
      </w:r>
    </w:p>
    <w:p w:rsidR="00D65042" w:rsidRPr="00CA12FB" w:rsidRDefault="00D65042" w:rsidP="00CA12FB">
      <w:pPr>
        <w:tabs>
          <w:tab w:val="left" w:pos="420"/>
          <w:tab w:val="left" w:pos="4184"/>
        </w:tabs>
        <w:rPr>
          <w:rFonts w:ascii="宋体" w:eastAsia="宋体" w:hAnsi="宋体" w:hint="eastAsia"/>
        </w:rPr>
      </w:pPr>
    </w:p>
    <w:sectPr w:rsidR="00D65042" w:rsidRPr="00CA12F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7828" w:rsidRDefault="00357828" w:rsidP="00DF57AA">
      <w:r>
        <w:separator/>
      </w:r>
    </w:p>
  </w:endnote>
  <w:endnote w:type="continuationSeparator" w:id="0">
    <w:p w:rsidR="00357828" w:rsidRDefault="00357828"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7828" w:rsidRDefault="00357828" w:rsidP="00DF57AA">
      <w:r>
        <w:separator/>
      </w:r>
    </w:p>
  </w:footnote>
  <w:footnote w:type="continuationSeparator" w:id="0">
    <w:p w:rsidR="00357828" w:rsidRDefault="00357828"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FB"/>
    <w:rsid w:val="002A6799"/>
    <w:rsid w:val="00357828"/>
    <w:rsid w:val="003E252C"/>
    <w:rsid w:val="004C0EED"/>
    <w:rsid w:val="00594D84"/>
    <w:rsid w:val="006E2451"/>
    <w:rsid w:val="007F252E"/>
    <w:rsid w:val="008C4621"/>
    <w:rsid w:val="00915154"/>
    <w:rsid w:val="00A65A8B"/>
    <w:rsid w:val="00AD5A41"/>
    <w:rsid w:val="00B977D0"/>
    <w:rsid w:val="00BB0166"/>
    <w:rsid w:val="00BF16A3"/>
    <w:rsid w:val="00CA12FB"/>
    <w:rsid w:val="00D65042"/>
    <w:rsid w:val="00DF57AA"/>
    <w:rsid w:val="00E518EE"/>
    <w:rsid w:val="00F369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2B5E8"/>
  <w15:chartTrackingRefBased/>
  <w15:docId w15:val="{2B10F1B1-D698-4346-8A44-4056DE98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737</Words>
  <Characters>4202</Characters>
  <Application>Microsoft Office Word</Application>
  <DocSecurity>0</DocSecurity>
  <Lines>35</Lines>
  <Paragraphs>9</Paragraphs>
  <ScaleCrop>false</ScaleCrop>
  <Company>China</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2022-08-11T07:34:00Z</dcterms:created>
  <dcterms:modified xsi:type="dcterms:W3CDTF">2022-11-22T06:47:00Z</dcterms:modified>
</cp:coreProperties>
</file>