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140B" w:rsidRPr="0050140B" w:rsidRDefault="0050140B" w:rsidP="0050140B">
      <w:pPr>
        <w:tabs>
          <w:tab w:val="left" w:pos="420"/>
          <w:tab w:val="left" w:pos="4184"/>
        </w:tabs>
        <w:jc w:val="left"/>
        <w:rPr>
          <w:rFonts w:ascii="宋体" w:eastAsia="宋体" w:hAnsi="宋体"/>
          <w:b/>
        </w:rPr>
      </w:pPr>
      <w:r w:rsidRPr="0050140B">
        <w:rPr>
          <w:rFonts w:ascii="宋体" w:eastAsia="宋体" w:hAnsi="宋体" w:hint="eastAsia"/>
          <w:b/>
        </w:rPr>
        <w:t xml:space="preserve"> 试卷代号：1283</w:t>
      </w:r>
    </w:p>
    <w:p w:rsidR="0050140B" w:rsidRPr="0050140B" w:rsidRDefault="0050140B" w:rsidP="0050140B">
      <w:pPr>
        <w:tabs>
          <w:tab w:val="left" w:pos="420"/>
          <w:tab w:val="left" w:pos="4184"/>
        </w:tabs>
        <w:jc w:val="center"/>
        <w:rPr>
          <w:rFonts w:ascii="宋体" w:eastAsia="宋体" w:hAnsi="宋体"/>
          <w:b/>
        </w:rPr>
      </w:pPr>
      <w:r w:rsidRPr="0050140B">
        <w:rPr>
          <w:rFonts w:ascii="宋体" w:eastAsia="宋体" w:hAnsi="宋体" w:hint="eastAsia"/>
          <w:b/>
        </w:rPr>
        <w:t>国家开放大学2022年春季学期期末统一考试</w:t>
      </w:r>
    </w:p>
    <w:p w:rsidR="0050140B" w:rsidRPr="0050140B" w:rsidRDefault="0050140B" w:rsidP="0050140B">
      <w:pPr>
        <w:tabs>
          <w:tab w:val="left" w:pos="420"/>
          <w:tab w:val="left" w:pos="4184"/>
        </w:tabs>
        <w:jc w:val="center"/>
        <w:rPr>
          <w:rFonts w:ascii="宋体" w:eastAsia="宋体" w:hAnsi="宋体"/>
        </w:rPr>
      </w:pPr>
      <w:r w:rsidRPr="0050140B">
        <w:rPr>
          <w:rFonts w:ascii="宋体" w:eastAsia="宋体" w:hAnsi="宋体" w:hint="eastAsia"/>
          <w:b/>
        </w:rPr>
        <w:t>社会保障学（本）试题</w:t>
      </w:r>
    </w:p>
    <w:p w:rsidR="0050140B" w:rsidRPr="0050140B" w:rsidRDefault="0050140B" w:rsidP="0050140B">
      <w:pPr>
        <w:tabs>
          <w:tab w:val="left" w:pos="420"/>
          <w:tab w:val="left" w:pos="4184"/>
        </w:tabs>
        <w:jc w:val="right"/>
        <w:rPr>
          <w:rFonts w:ascii="宋体" w:eastAsia="宋体" w:hAnsi="宋体"/>
        </w:rPr>
      </w:pPr>
      <w:r w:rsidRPr="0050140B">
        <w:rPr>
          <w:rFonts w:ascii="宋体" w:eastAsia="宋体" w:hAnsi="宋体" w:hint="eastAsia"/>
        </w:rPr>
        <w:t>2022年7月</w:t>
      </w: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一、单项选择题（在各题的备选答案中，只有1项是正确的，请将正确答案的序号填写在括号内。每小题2分，共26分）</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1.家计调查的内容不包括(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A.收入</w:t>
      </w:r>
      <w:r w:rsidRPr="0050140B">
        <w:rPr>
          <w:rFonts w:ascii="宋体" w:eastAsia="宋体" w:hAnsi="宋体" w:hint="eastAsia"/>
        </w:rPr>
        <w:tab/>
        <w:t>B.财产</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C.工作</w:t>
      </w:r>
      <w:r w:rsidRPr="0050140B">
        <w:rPr>
          <w:rFonts w:ascii="宋体" w:eastAsia="宋体" w:hAnsi="宋体" w:hint="eastAsia"/>
        </w:rPr>
        <w:tab/>
        <w:t>D.宗教信仰</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2.我国失业保险制度规定，要想领取失业保险金，必须履行缴费义务满(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A.3年</w:t>
      </w:r>
      <w:r w:rsidRPr="0050140B">
        <w:rPr>
          <w:rFonts w:ascii="宋体" w:eastAsia="宋体" w:hAnsi="宋体" w:hint="eastAsia"/>
        </w:rPr>
        <w:tab/>
        <w:t>B.2年</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C.1年</w:t>
      </w:r>
      <w:r w:rsidRPr="0050140B">
        <w:rPr>
          <w:rFonts w:ascii="宋体" w:eastAsia="宋体" w:hAnsi="宋体" w:hint="eastAsia"/>
        </w:rPr>
        <w:tab/>
        <w:t>D.半个月</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3.老年人生活照料是指对于年事已高、在生活中存在困难的老年人所进行的生活上的照顾，包括吃、穿、住、行、医疗等各方面。其中，将老年人安置在家中或其熟悉的环境中进行生活照顾指的是(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A.家庭照料</w:t>
      </w:r>
      <w:r w:rsidRPr="0050140B">
        <w:rPr>
          <w:rFonts w:ascii="宋体" w:eastAsia="宋体" w:hAnsi="宋体" w:hint="eastAsia"/>
        </w:rPr>
        <w:tab/>
        <w:t>B.机构照料</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C.日间照料</w:t>
      </w:r>
      <w:r w:rsidRPr="0050140B">
        <w:rPr>
          <w:rFonts w:ascii="宋体" w:eastAsia="宋体" w:hAnsi="宋体" w:hint="eastAsia"/>
        </w:rPr>
        <w:tab/>
        <w:t>D.社区照料</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4.通过提供专业化的程序和技术，帮助残疾人重新进入正常的社会生活，这是哪种类型的残疾人福利？(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A.残疾康复</w:t>
      </w:r>
      <w:r w:rsidRPr="0050140B">
        <w:rPr>
          <w:rFonts w:ascii="宋体" w:eastAsia="宋体" w:hAnsi="宋体" w:hint="eastAsia"/>
        </w:rPr>
        <w:tab/>
        <w:t>B.残疾预防</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C.残疾人就业</w:t>
      </w:r>
      <w:r w:rsidRPr="0050140B">
        <w:rPr>
          <w:rFonts w:ascii="宋体" w:eastAsia="宋体" w:hAnsi="宋体" w:hint="eastAsia"/>
        </w:rPr>
        <w:tab/>
        <w:t>D.无障碍环境建设</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5.现役军人死亡被批准为烈士、被确认为因公牺牲或者病故的，其遗属享受死亡抚恤，具体包括(     )和定期抚恤金两种。</w:t>
      </w:r>
    </w:p>
    <w:p w:rsidR="0050140B" w:rsidRPr="0050140B" w:rsidRDefault="0050140B" w:rsidP="0050140B">
      <w:pPr>
        <w:tabs>
          <w:tab w:val="left" w:pos="420"/>
          <w:tab w:val="left" w:pos="4184"/>
        </w:tabs>
        <w:rPr>
          <w:rFonts w:ascii="宋体" w:eastAsia="宋体" w:hAnsi="宋体"/>
        </w:rPr>
      </w:pPr>
      <w:r>
        <w:rPr>
          <w:rFonts w:ascii="宋体" w:eastAsia="宋体" w:hAnsi="宋体"/>
        </w:rPr>
        <w:tab/>
      </w:r>
      <w:r w:rsidRPr="0050140B">
        <w:rPr>
          <w:rFonts w:ascii="宋体" w:eastAsia="宋体" w:hAnsi="宋体" w:hint="eastAsia"/>
        </w:rPr>
        <w:t>A</w:t>
      </w:r>
      <w:r>
        <w:rPr>
          <w:rFonts w:ascii="宋体" w:eastAsia="宋体" w:hAnsi="宋体" w:hint="eastAsia"/>
        </w:rPr>
        <w:t>.</w:t>
      </w:r>
      <w:r w:rsidRPr="0050140B">
        <w:rPr>
          <w:rFonts w:ascii="宋体" w:eastAsia="宋体" w:hAnsi="宋体" w:hint="eastAsia"/>
        </w:rPr>
        <w:t>家庭慰问金</w:t>
      </w:r>
      <w:r w:rsidRPr="0050140B">
        <w:rPr>
          <w:rFonts w:ascii="宋体" w:eastAsia="宋体" w:hAnsi="宋体" w:hint="eastAsia"/>
        </w:rPr>
        <w:tab/>
        <w:t>B.-次性抚恤金</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C.社会救助金</w:t>
      </w:r>
      <w:r w:rsidRPr="0050140B">
        <w:rPr>
          <w:rFonts w:ascii="宋体" w:eastAsia="宋体" w:hAnsi="宋体" w:hint="eastAsia"/>
        </w:rPr>
        <w:tab/>
        <w:t>D.医疗救助金</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6.下列选项中，不属于生育保险待遇内容的是(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A.产假津贴</w:t>
      </w:r>
      <w:r w:rsidRPr="0050140B">
        <w:rPr>
          <w:rFonts w:ascii="宋体" w:eastAsia="宋体" w:hAnsi="宋体" w:hint="eastAsia"/>
        </w:rPr>
        <w:tab/>
        <w:t>B.生育休假</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C.医疗费用</w:t>
      </w:r>
      <w:r w:rsidRPr="0050140B">
        <w:rPr>
          <w:rFonts w:ascii="宋体" w:eastAsia="宋体" w:hAnsi="宋体" w:hint="eastAsia"/>
        </w:rPr>
        <w:tab/>
        <w:t>D.产后营养</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7.(     )是政府主导，国家立法，依法筹资，当参保人遭遇疾病时向其提供医疗费用补偿的一种制度安排。</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A.医疗保险</w:t>
      </w:r>
      <w:r w:rsidRPr="0050140B">
        <w:rPr>
          <w:rFonts w:ascii="宋体" w:eastAsia="宋体" w:hAnsi="宋体" w:hint="eastAsia"/>
        </w:rPr>
        <w:tab/>
        <w:t>B.失业保险</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C.养老保险</w:t>
      </w:r>
      <w:r w:rsidRPr="0050140B">
        <w:rPr>
          <w:rFonts w:ascii="宋体" w:eastAsia="宋体" w:hAnsi="宋体" w:hint="eastAsia"/>
        </w:rPr>
        <w:tab/>
        <w:t>D.工伤保险</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8.“两免一补”是义务教育救助的主要内容之一，其中，“一补”指的是(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A.免费教科书</w:t>
      </w:r>
      <w:r w:rsidRPr="0050140B">
        <w:rPr>
          <w:rFonts w:ascii="宋体" w:eastAsia="宋体" w:hAnsi="宋体" w:hint="eastAsia"/>
        </w:rPr>
        <w:tab/>
        <w:t>B.资助寄宿生一定生活费</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C.免除学杂费</w:t>
      </w:r>
      <w:r w:rsidRPr="0050140B">
        <w:rPr>
          <w:rFonts w:ascii="宋体" w:eastAsia="宋体" w:hAnsi="宋体" w:hint="eastAsia"/>
        </w:rPr>
        <w:tab/>
        <w:t>D.免除农业税</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9.1883年，德国(     )的颁布标志着医疗保险这一强制性社会保障制度的确立。</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A.《疾病保险法》</w:t>
      </w:r>
      <w:r w:rsidRPr="0050140B">
        <w:rPr>
          <w:rFonts w:ascii="宋体" w:eastAsia="宋体" w:hAnsi="宋体" w:hint="eastAsia"/>
        </w:rPr>
        <w:tab/>
        <w:t>B.《济贫法》</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C.《社会保障法案》</w:t>
      </w:r>
      <w:r w:rsidRPr="0050140B">
        <w:rPr>
          <w:rFonts w:ascii="宋体" w:eastAsia="宋体" w:hAnsi="宋体" w:hint="eastAsia"/>
        </w:rPr>
        <w:tab/>
        <w:t>D.《贝弗里奇报告》</w:t>
      </w:r>
    </w:p>
    <w:p w:rsidR="0050140B" w:rsidRPr="0050140B" w:rsidRDefault="0050140B" w:rsidP="0050140B">
      <w:pPr>
        <w:tabs>
          <w:tab w:val="left" w:pos="420"/>
          <w:tab w:val="left" w:pos="4184"/>
        </w:tabs>
        <w:rPr>
          <w:rFonts w:ascii="宋体" w:eastAsia="宋体" w:hAnsi="宋体"/>
        </w:rPr>
      </w:pPr>
      <w:r>
        <w:rPr>
          <w:rFonts w:ascii="宋体" w:eastAsia="宋体" w:hAnsi="宋体"/>
        </w:rPr>
        <w:t>10</w:t>
      </w:r>
      <w:r w:rsidRPr="0050140B">
        <w:rPr>
          <w:rFonts w:ascii="宋体" w:eastAsia="宋体" w:hAnsi="宋体" w:hint="eastAsia"/>
        </w:rPr>
        <w:t>.下列哪个国家的养老保险制度模式属于社会保险型？(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A.丹麦</w:t>
      </w:r>
      <w:r w:rsidRPr="0050140B">
        <w:rPr>
          <w:rFonts w:ascii="宋体" w:eastAsia="宋体" w:hAnsi="宋体" w:hint="eastAsia"/>
        </w:rPr>
        <w:tab/>
        <w:t>B.智利</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C.德国</w:t>
      </w:r>
      <w:r w:rsidRPr="0050140B">
        <w:rPr>
          <w:rFonts w:ascii="宋体" w:eastAsia="宋体" w:hAnsi="宋体" w:hint="eastAsia"/>
        </w:rPr>
        <w:tab/>
        <w:t>D.芬兰</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11</w:t>
      </w:r>
      <w:r>
        <w:rPr>
          <w:rFonts w:ascii="宋体" w:eastAsia="宋体" w:hAnsi="宋体"/>
        </w:rPr>
        <w:t>.</w:t>
      </w:r>
      <w:r w:rsidRPr="0050140B">
        <w:rPr>
          <w:rFonts w:ascii="宋体" w:eastAsia="宋体" w:hAnsi="宋体" w:hint="eastAsia"/>
        </w:rPr>
        <w:t>养老保险支付责任模式中，在收取保险费时先考虑未来养老金要达到的水平，根据今后养老金水平决定现在的养老金缴费费率，俗称“以支定收”，这种方式是(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A.完全积累制</w:t>
      </w:r>
      <w:r w:rsidRPr="0050140B">
        <w:rPr>
          <w:rFonts w:ascii="宋体" w:eastAsia="宋体" w:hAnsi="宋体" w:hint="eastAsia"/>
        </w:rPr>
        <w:tab/>
        <w:t>B.缴费确定制</w:t>
      </w:r>
    </w:p>
    <w:p w:rsidR="00876286" w:rsidRPr="0050140B" w:rsidRDefault="0050140B" w:rsidP="0050140B">
      <w:pPr>
        <w:tabs>
          <w:tab w:val="left" w:pos="420"/>
          <w:tab w:val="left" w:pos="4184"/>
        </w:tabs>
        <w:ind w:firstLine="420"/>
        <w:rPr>
          <w:rFonts w:ascii="宋体" w:eastAsia="宋体" w:hAnsi="宋体"/>
        </w:rPr>
      </w:pPr>
      <w:r w:rsidRPr="0050140B">
        <w:rPr>
          <w:rFonts w:ascii="宋体" w:eastAsia="宋体" w:hAnsi="宋体" w:hint="eastAsia"/>
        </w:rPr>
        <w:lastRenderedPageBreak/>
        <w:t>C.部分积累制</w:t>
      </w:r>
      <w:r w:rsidRPr="0050140B">
        <w:rPr>
          <w:rFonts w:ascii="宋体" w:eastAsia="宋体" w:hAnsi="宋体" w:hint="eastAsia"/>
        </w:rPr>
        <w:tab/>
        <w:t>D.给付确定制</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12.下列哪一项不属于社会保障的一般原则？(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A.生存保障原则</w:t>
      </w:r>
      <w:r w:rsidRPr="0050140B">
        <w:rPr>
          <w:rFonts w:ascii="宋体" w:eastAsia="宋体" w:hAnsi="宋体" w:hint="eastAsia"/>
        </w:rPr>
        <w:tab/>
        <w:t>B.正向分配原则</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C.普遍性与选择性相结合原则</w:t>
      </w:r>
      <w:r w:rsidRPr="0050140B">
        <w:rPr>
          <w:rFonts w:ascii="宋体" w:eastAsia="宋体" w:hAnsi="宋体" w:hint="eastAsia"/>
        </w:rPr>
        <w:tab/>
        <w:t>D.超越经济社会发展水平原则</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13.下列哪一项不属于社会保障基金的投资原则</w:t>
      </w:r>
      <w:r>
        <w:rPr>
          <w:rFonts w:ascii="宋体" w:eastAsia="宋体" w:hAnsi="宋体" w:hint="eastAsia"/>
        </w:rPr>
        <w:t>？</w:t>
      </w:r>
      <w:r w:rsidRPr="0050140B">
        <w:rPr>
          <w:rFonts w:ascii="宋体" w:eastAsia="宋体" w:hAnsi="宋体" w:hint="eastAsia"/>
        </w:rPr>
        <w:t>(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A.安全性原则</w:t>
      </w:r>
      <w:r w:rsidRPr="0050140B">
        <w:rPr>
          <w:rFonts w:ascii="宋体" w:eastAsia="宋体" w:hAnsi="宋体" w:hint="eastAsia"/>
        </w:rPr>
        <w:tab/>
        <w:t>B.赢利性原则</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C.流动性原则</w:t>
      </w:r>
      <w:r w:rsidRPr="0050140B">
        <w:rPr>
          <w:rFonts w:ascii="宋体" w:eastAsia="宋体" w:hAnsi="宋体" w:hint="eastAsia"/>
        </w:rPr>
        <w:tab/>
        <w:t>D.高风险高收益原则</w:t>
      </w: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二、多项选择题（在各题的备选答案中，有两项或两项以上的正确答案，请将正确答案的序号填在括号内，多选或错选均不得分，少</w:t>
      </w:r>
      <w:proofErr w:type="gramStart"/>
      <w:r w:rsidRPr="0050140B">
        <w:rPr>
          <w:rFonts w:ascii="宋体" w:eastAsia="宋体" w:hAnsi="宋体" w:hint="eastAsia"/>
          <w:b/>
        </w:rPr>
        <w:t>选每个</w:t>
      </w:r>
      <w:proofErr w:type="gramEnd"/>
      <w:r w:rsidRPr="0050140B">
        <w:rPr>
          <w:rFonts w:ascii="宋体" w:eastAsia="宋体" w:hAnsi="宋体" w:hint="eastAsia"/>
          <w:b/>
        </w:rPr>
        <w:t>选项得1分。每小题4分</w:t>
      </w:r>
      <w:r>
        <w:rPr>
          <w:rFonts w:ascii="宋体" w:eastAsia="宋体" w:hAnsi="宋体" w:hint="eastAsia"/>
          <w:b/>
        </w:rPr>
        <w:t>，</w:t>
      </w:r>
      <w:r w:rsidRPr="0050140B">
        <w:rPr>
          <w:rFonts w:ascii="宋体" w:eastAsia="宋体" w:hAnsi="宋体" w:hint="eastAsia"/>
          <w:b/>
        </w:rPr>
        <w:t>共24分）</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14.失业期间有以下哪些情况，就不能继续领取失业金(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A.重新就业</w:t>
      </w:r>
      <w:r w:rsidRPr="0050140B">
        <w:rPr>
          <w:rFonts w:ascii="宋体" w:eastAsia="宋体" w:hAnsi="宋体" w:hint="eastAsia"/>
        </w:rPr>
        <w:tab/>
        <w:t>B.参军入伍</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C.移居</w:t>
      </w:r>
      <w:proofErr w:type="gramStart"/>
      <w:r w:rsidRPr="0050140B">
        <w:rPr>
          <w:rFonts w:ascii="宋体" w:eastAsia="宋体" w:hAnsi="宋体" w:hint="eastAsia"/>
        </w:rPr>
        <w:t>境外</w:t>
      </w:r>
      <w:r w:rsidRPr="0050140B">
        <w:rPr>
          <w:rFonts w:ascii="宋体" w:eastAsia="宋体" w:hAnsi="宋体" w:hint="eastAsia"/>
        </w:rPr>
        <w:tab/>
      </w:r>
      <w:proofErr w:type="gramEnd"/>
      <w:r w:rsidRPr="0050140B">
        <w:rPr>
          <w:rFonts w:ascii="宋体" w:eastAsia="宋体" w:hAnsi="宋体" w:hint="eastAsia"/>
        </w:rPr>
        <w:t>D.办理退休</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15.下列属于医疗保险意义的有(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A.与工伤和生育保险相关联</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B.利益关系比较复杂</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C.防止因病致贫，促进医疗资源公平分配</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D.保证国民健康，促进劳动力恢复</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16.最低生活保障标准计算方法有(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A.市场菜篮子法</w:t>
      </w:r>
      <w:r w:rsidRPr="0050140B">
        <w:rPr>
          <w:rFonts w:ascii="宋体" w:eastAsia="宋体" w:hAnsi="宋体" w:hint="eastAsia"/>
        </w:rPr>
        <w:tab/>
        <w:t>B.恩格尔系数法</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C.市场物价指数法</w:t>
      </w:r>
      <w:r w:rsidRPr="0050140B">
        <w:rPr>
          <w:rFonts w:ascii="宋体" w:eastAsia="宋体" w:hAnsi="宋体" w:hint="eastAsia"/>
        </w:rPr>
        <w:tab/>
        <w:t>D.收入比例法</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17.住房福利是中央政府和地方政府解决住房问题的社会福利措施和手段。一般情况下，住房福利包括(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A.房产中介服务</w:t>
      </w:r>
      <w:r w:rsidRPr="0050140B">
        <w:rPr>
          <w:rFonts w:ascii="宋体" w:eastAsia="宋体" w:hAnsi="宋体" w:hint="eastAsia"/>
        </w:rPr>
        <w:tab/>
        <w:t>B.公共房屋</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C.住房财政补贴</w:t>
      </w:r>
      <w:r w:rsidRPr="0050140B">
        <w:rPr>
          <w:rFonts w:ascii="宋体" w:eastAsia="宋体" w:hAnsi="宋体" w:hint="eastAsia"/>
        </w:rPr>
        <w:tab/>
        <w:t>D.住房金融政策</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18.下列哪些属于中国的儿童福利？(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A.公办幼儿园</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B.少年官、儿童公园</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C.收养“三无”儿童的社会福利院</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D.国家提供的儿童免费疫苗接种</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19.作为社会保障制度的重要组成部分，社会优抚发挥了重要功能。下列关于社会优抚的功能说法正确的是(     )。</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A.激励功能</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B.收入损失补偿的功能</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C.褒扬奖励的功能</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ab/>
        <w:t>D.满足社会优抚对象实际需要的功能</w:t>
      </w: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三、填空题（每空1分，共15分）</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20.社会保障核心内容包括________、社会保险、________、社会优抚。</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21.新古典主义经济学把失业分类为________和________。</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22.按救助的对象划分，我国教育救助主要分为________和________</w:t>
      </w:r>
      <w:r>
        <w:rPr>
          <w:rFonts w:ascii="宋体" w:eastAsia="宋体" w:hAnsi="宋体" w:hint="eastAsia"/>
        </w:rPr>
        <w:t>。</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23. ________、________和________是工伤保险的三大支柱。</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24.按照我国现行的养老保险政策，能够享受基础养老金的最低缴费年限为________年。</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25.医疗救助的方式主要有________、________和________。</w:t>
      </w:r>
    </w:p>
    <w:p w:rsidR="0050140B" w:rsidRPr="0050140B" w:rsidRDefault="0050140B" w:rsidP="0050140B">
      <w:pPr>
        <w:tabs>
          <w:tab w:val="left" w:pos="420"/>
          <w:tab w:val="left" w:pos="4184"/>
        </w:tabs>
        <w:rPr>
          <w:rFonts w:ascii="宋体" w:eastAsia="宋体" w:hAnsi="宋体"/>
        </w:rPr>
      </w:pPr>
      <w:r w:rsidRPr="0050140B">
        <w:rPr>
          <w:rFonts w:ascii="宋体" w:eastAsia="宋体" w:hAnsi="宋体" w:hint="eastAsia"/>
        </w:rPr>
        <w:t>26.医疗保险报销时，为了在患者和医疗保险机构之间分担费用，通常会规定：________、</w:t>
      </w:r>
      <w:r w:rsidRPr="0050140B">
        <w:rPr>
          <w:rFonts w:ascii="宋体" w:eastAsia="宋体" w:hAnsi="宋体" w:hint="eastAsia"/>
        </w:rPr>
        <w:lastRenderedPageBreak/>
        <w:t>________和报销比例。</w:t>
      </w: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四、简答题（10分）</w:t>
      </w:r>
    </w:p>
    <w:p w:rsidR="0050140B" w:rsidRDefault="0050140B" w:rsidP="0050140B">
      <w:pPr>
        <w:tabs>
          <w:tab w:val="left" w:pos="420"/>
          <w:tab w:val="left" w:pos="4184"/>
        </w:tabs>
        <w:rPr>
          <w:rFonts w:ascii="宋体" w:eastAsia="宋体" w:hAnsi="宋体"/>
        </w:rPr>
      </w:pPr>
      <w:r w:rsidRPr="0050140B">
        <w:rPr>
          <w:rFonts w:ascii="宋体" w:eastAsia="宋体" w:hAnsi="宋体" w:hint="eastAsia"/>
        </w:rPr>
        <w:t>27.什么是失业保险，其特点是什么？</w:t>
      </w:r>
    </w:p>
    <w:p w:rsidR="0050140B" w:rsidRPr="0050140B" w:rsidRDefault="0050140B" w:rsidP="0050140B">
      <w:pPr>
        <w:tabs>
          <w:tab w:val="left" w:pos="420"/>
          <w:tab w:val="left" w:pos="4184"/>
        </w:tabs>
        <w:rPr>
          <w:rFonts w:ascii="宋体" w:eastAsia="宋体" w:hAnsi="宋体"/>
        </w:rPr>
      </w:pP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五、案例分析题（10分）</w:t>
      </w:r>
    </w:p>
    <w:p w:rsidR="0050140B" w:rsidRPr="0050140B" w:rsidRDefault="0050140B" w:rsidP="0050140B">
      <w:pPr>
        <w:tabs>
          <w:tab w:val="left" w:pos="420"/>
          <w:tab w:val="left" w:pos="4184"/>
        </w:tabs>
        <w:ind w:firstLineChars="200" w:firstLine="420"/>
        <w:rPr>
          <w:rFonts w:ascii="宋体" w:eastAsia="宋体" w:hAnsi="宋体"/>
        </w:rPr>
      </w:pPr>
      <w:r w:rsidRPr="0050140B">
        <w:rPr>
          <w:rFonts w:ascii="宋体" w:eastAsia="宋体" w:hAnsi="宋体" w:hint="eastAsia"/>
        </w:rPr>
        <w:t>28.王某，某国有企业职工，入职以来，公司一直缴纳工伤保险。2019年7月的一个傍晚，王某下班骑自行车回家，过马路时因一辆机动车闯红灯，造成王某小腿骨折。事后王某到公司提交工伤申请，要求认定工伤。</w:t>
      </w:r>
    </w:p>
    <w:p w:rsidR="0050140B" w:rsidRPr="0050140B" w:rsidRDefault="0050140B" w:rsidP="0050140B">
      <w:pPr>
        <w:tabs>
          <w:tab w:val="left" w:pos="420"/>
          <w:tab w:val="left" w:pos="4184"/>
        </w:tabs>
        <w:ind w:firstLine="420"/>
        <w:rPr>
          <w:rFonts w:ascii="宋体" w:eastAsia="宋体" w:hAnsi="宋体"/>
        </w:rPr>
      </w:pPr>
      <w:r w:rsidRPr="0050140B">
        <w:rPr>
          <w:rFonts w:ascii="宋体" w:eastAsia="宋体" w:hAnsi="宋体" w:hint="eastAsia"/>
          <w:b/>
        </w:rPr>
        <w:t>请问：</w:t>
      </w:r>
      <w:r w:rsidRPr="0050140B">
        <w:rPr>
          <w:rFonts w:ascii="宋体" w:eastAsia="宋体" w:hAnsi="宋体" w:hint="eastAsia"/>
        </w:rPr>
        <w:t>王</w:t>
      </w:r>
      <w:proofErr w:type="gramStart"/>
      <w:r w:rsidRPr="0050140B">
        <w:rPr>
          <w:rFonts w:ascii="宋体" w:eastAsia="宋体" w:hAnsi="宋体" w:hint="eastAsia"/>
        </w:rPr>
        <w:t>某能否</w:t>
      </w:r>
      <w:proofErr w:type="gramEnd"/>
      <w:r w:rsidRPr="0050140B">
        <w:rPr>
          <w:rFonts w:ascii="宋体" w:eastAsia="宋体" w:hAnsi="宋体" w:hint="eastAsia"/>
        </w:rPr>
        <w:t>得到工伤认定？为什么？工伤保险的意义是什么？</w:t>
      </w:r>
    </w:p>
    <w:p w:rsidR="0050140B" w:rsidRPr="0050140B" w:rsidRDefault="0050140B" w:rsidP="0050140B">
      <w:pPr>
        <w:tabs>
          <w:tab w:val="left" w:pos="420"/>
          <w:tab w:val="left" w:pos="4184"/>
        </w:tabs>
        <w:spacing w:before="150"/>
        <w:rPr>
          <w:rFonts w:ascii="宋体" w:eastAsia="宋体" w:hAnsi="宋体"/>
        </w:rPr>
      </w:pPr>
      <w:r w:rsidRPr="0050140B">
        <w:rPr>
          <w:rFonts w:ascii="宋体" w:eastAsia="宋体" w:hAnsi="宋体" w:hint="eastAsia"/>
          <w:b/>
        </w:rPr>
        <w:t>六、论述题（15分）</w:t>
      </w:r>
    </w:p>
    <w:p w:rsidR="0050140B" w:rsidRDefault="0050140B" w:rsidP="0050140B">
      <w:pPr>
        <w:tabs>
          <w:tab w:val="left" w:pos="420"/>
          <w:tab w:val="left" w:pos="4184"/>
        </w:tabs>
        <w:ind w:firstLineChars="200" w:firstLine="420"/>
        <w:rPr>
          <w:rFonts w:ascii="宋体" w:eastAsia="宋体" w:hAnsi="宋体"/>
        </w:rPr>
      </w:pPr>
      <w:r w:rsidRPr="0050140B">
        <w:rPr>
          <w:rFonts w:ascii="宋体" w:eastAsia="宋体" w:hAnsi="宋体" w:hint="eastAsia"/>
        </w:rPr>
        <w:t>29.请结合理论知识和实际情况，论述社会保障基金的投资原则。</w:t>
      </w:r>
    </w:p>
    <w:p w:rsidR="00560624" w:rsidRDefault="00560624" w:rsidP="0050140B">
      <w:pPr>
        <w:tabs>
          <w:tab w:val="left" w:pos="420"/>
          <w:tab w:val="left" w:pos="4184"/>
        </w:tabs>
        <w:ind w:firstLineChars="200" w:firstLine="420"/>
        <w:rPr>
          <w:rFonts w:ascii="宋体" w:eastAsia="宋体" w:hAnsi="宋体"/>
        </w:rPr>
      </w:pPr>
    </w:p>
    <w:p w:rsidR="00560624" w:rsidRDefault="00560624" w:rsidP="0050140B">
      <w:pPr>
        <w:tabs>
          <w:tab w:val="left" w:pos="420"/>
          <w:tab w:val="left" w:pos="4184"/>
        </w:tabs>
        <w:ind w:firstLineChars="200" w:firstLine="420"/>
        <w:rPr>
          <w:rFonts w:ascii="宋体" w:eastAsia="宋体" w:hAnsi="宋体"/>
        </w:rPr>
      </w:pPr>
    </w:p>
    <w:p w:rsidR="00560624" w:rsidRDefault="00560624" w:rsidP="00560624">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1283</w:t>
      </w:r>
    </w:p>
    <w:p w:rsidR="00560624" w:rsidRDefault="00560624" w:rsidP="00560624">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560624" w:rsidRDefault="00560624" w:rsidP="00560624">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社会保障学</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560624" w:rsidRDefault="00560624" w:rsidP="00560624">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560624" w:rsidRDefault="00560624" w:rsidP="00560624">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在各题的备选答案中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只有</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项是正确的</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请将正确答案的序号填写在括号内</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26</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2.C 3.A </w:t>
      </w:r>
      <w:proofErr w:type="gramStart"/>
      <w:r>
        <w:rPr>
          <w:rFonts w:asciiTheme="minorEastAsia" w:hAnsiTheme="minorEastAsia" w:cs="E-BZ" w:hint="eastAsia"/>
          <w:kern w:val="0"/>
          <w:sz w:val="19"/>
          <w:szCs w:val="19"/>
        </w:rPr>
        <w:t>4.A</w:t>
      </w:r>
      <w:proofErr w:type="gramEnd"/>
      <w:r>
        <w:rPr>
          <w:rFonts w:asciiTheme="minorEastAsia" w:hAnsiTheme="minorEastAsia" w:cs="E-BZ" w:hint="eastAsia"/>
          <w:kern w:val="0"/>
          <w:sz w:val="19"/>
          <w:szCs w:val="19"/>
        </w:rPr>
        <w:t xml:space="preserve"> 5.B</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6.D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8.B 9.A 10.C</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11.D </w:t>
      </w:r>
      <w:proofErr w:type="gramStart"/>
      <w:r>
        <w:rPr>
          <w:rFonts w:asciiTheme="minorEastAsia" w:hAnsiTheme="minorEastAsia" w:cs="E-BZ" w:hint="eastAsia"/>
          <w:kern w:val="0"/>
          <w:sz w:val="19"/>
          <w:szCs w:val="19"/>
        </w:rPr>
        <w:t>12.D</w:t>
      </w:r>
      <w:proofErr w:type="gramEnd"/>
      <w:r>
        <w:rPr>
          <w:rFonts w:asciiTheme="minorEastAsia" w:hAnsiTheme="minorEastAsia" w:cs="E-BZ" w:hint="eastAsia"/>
          <w:kern w:val="0"/>
          <w:sz w:val="19"/>
          <w:szCs w:val="19"/>
        </w:rPr>
        <w:t xml:space="preserve"> 13.D</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在各题的备选答案中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有两项或两项以上的正确答案</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请将正确答案的序号填在括号内</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多选或错选均不得分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少</w:t>
      </w:r>
      <w:proofErr w:type="gramStart"/>
      <w:r>
        <w:rPr>
          <w:rFonts w:asciiTheme="minorEastAsia" w:hAnsiTheme="minorEastAsia" w:cs="FZHTK--GBK1-0" w:hint="eastAsia"/>
          <w:b/>
          <w:kern w:val="0"/>
          <w:sz w:val="19"/>
          <w:szCs w:val="19"/>
        </w:rPr>
        <w:t>选每个</w:t>
      </w:r>
      <w:proofErr w:type="gramEnd"/>
      <w:r>
        <w:rPr>
          <w:rFonts w:asciiTheme="minorEastAsia" w:hAnsiTheme="minorEastAsia" w:cs="FZHTK--GBK1-0" w:hint="eastAsia"/>
          <w:b/>
          <w:kern w:val="0"/>
          <w:sz w:val="19"/>
          <w:szCs w:val="19"/>
        </w:rPr>
        <w:t>选项得</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14.ABCD 15.CD 16.ABD 17.BCD </w:t>
      </w:r>
      <w:proofErr w:type="gramStart"/>
      <w:r>
        <w:rPr>
          <w:rFonts w:asciiTheme="minorEastAsia" w:hAnsiTheme="minorEastAsia" w:cs="E-BZ" w:hint="eastAsia"/>
          <w:kern w:val="0"/>
          <w:sz w:val="19"/>
          <w:szCs w:val="19"/>
        </w:rPr>
        <w:t>18.ABCD</w:t>
      </w:r>
      <w:proofErr w:type="gramEnd"/>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19.ABCD</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填空题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每空</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社会救助</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社会福利</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摩擦性失业</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结构性失业</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义务教育救助</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高等教育阶段社会救助</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工伤预防</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工伤补偿</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工伤康复</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24.15</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25. </w:t>
      </w:r>
      <w:proofErr w:type="gramStart"/>
      <w:r>
        <w:rPr>
          <w:rFonts w:asciiTheme="minorEastAsia" w:hAnsiTheme="minorEastAsia" w:cs="FZSSK--GBK1-0" w:hint="eastAsia"/>
          <w:kern w:val="0"/>
          <w:sz w:val="19"/>
          <w:szCs w:val="19"/>
        </w:rPr>
        <w:t>医</w:t>
      </w:r>
      <w:proofErr w:type="gramEnd"/>
      <w:r>
        <w:rPr>
          <w:rFonts w:asciiTheme="minorEastAsia" w:hAnsiTheme="minorEastAsia" w:cs="FZSSK--GBK1-0" w:hint="eastAsia"/>
          <w:kern w:val="0"/>
          <w:sz w:val="19"/>
          <w:szCs w:val="19"/>
        </w:rPr>
        <w:t>前救助</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医后救助</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即时救助</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起付</w:t>
      </w:r>
      <w:proofErr w:type="gramStart"/>
      <w:r>
        <w:rPr>
          <w:rFonts w:asciiTheme="minorEastAsia" w:hAnsiTheme="minorEastAsia" w:cs="FZSSK--GBK1-0" w:hint="eastAsia"/>
          <w:kern w:val="0"/>
          <w:sz w:val="19"/>
          <w:szCs w:val="19"/>
        </w:rPr>
        <w:t>线</w:t>
      </w:r>
      <w:r>
        <w:rPr>
          <w:rFonts w:asciiTheme="minorEastAsia" w:hAnsiTheme="minorEastAsia" w:cs="E-BZ" w:hint="eastAsia"/>
          <w:kern w:val="0"/>
          <w:sz w:val="19"/>
          <w:szCs w:val="19"/>
        </w:rPr>
        <w:t xml:space="preserve">　　</w:t>
      </w:r>
      <w:proofErr w:type="gramEnd"/>
      <w:r>
        <w:rPr>
          <w:rFonts w:asciiTheme="minorEastAsia" w:hAnsiTheme="minorEastAsia" w:cs="FZSSK--GBK1-0" w:hint="eastAsia"/>
          <w:kern w:val="0"/>
          <w:sz w:val="19"/>
          <w:szCs w:val="19"/>
        </w:rPr>
        <w:t>封顶线</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什么是失业保险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其特点是什么</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定义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失业保险是国家根据一定的法规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对暂时失去工作的劳动者提供经济保障的一种社会保险</w:t>
      </w:r>
      <w:r>
        <w:rPr>
          <w:rFonts w:asciiTheme="minorEastAsia" w:hAnsiTheme="minorEastAsia" w:cs="FZSSK--GBK1-0" w:hint="eastAsia"/>
          <w:kern w:val="0"/>
          <w:sz w:val="19"/>
          <w:szCs w:val="19"/>
        </w:rPr>
        <w:lastRenderedPageBreak/>
        <w:t>制度</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与其他险种相比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失业保险有如下特点</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失业保险的对象是失去工作机会而没有丧失劳动能力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失业保险兼有保护失业者劳动能力的责</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养老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医疗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工伤和生育保险的对象都因为丧失劳动能力而失去工资收入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失业保险的对象是因为失去了工作机会而失去工资收入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而不是因为失去劳动能力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养老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医疗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工伤和生育保险的获得者与在职职工没有竞争关系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而失业保险的获得者与在职职工之间依然有竞争关系</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失业保险有支付期限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养老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医疗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工伤和生育等其他险种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只要受保原因没有消除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比如劳动能力没有恢复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保险就会延续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而对于失业保险来说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即使失业依旧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当初受保原因没有变化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只要支付期限已满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失业保险就会停止支付</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失业保险一般完全由政府承办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没有商业保险公司参加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而养老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医疗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工伤等险种除了政府负责以外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往往还有企业和商业保险公司参与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补充政府的保险</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rPr>
          <w:rFonts w:asciiTheme="minorEastAsia" w:hAnsiTheme="minorEastAsia" w:cs="E-BZ" w:hint="eastAsia"/>
          <w:kern w:val="0"/>
          <w:sz w:val="19"/>
          <w:szCs w:val="19"/>
        </w:rPr>
      </w:pPr>
      <w:r>
        <w:rPr>
          <w:rFonts w:asciiTheme="minorEastAsia" w:hAnsiTheme="minorEastAsia" w:cs="FZSSK--GBK1-0" w:hint="eastAsia"/>
          <w:kern w:val="0"/>
          <w:sz w:val="19"/>
          <w:szCs w:val="19"/>
        </w:rPr>
        <w:t>提示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意思接近可根据学生答题情况酌情给分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28. </w:t>
      </w: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能</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根据我国工伤保险有关规定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职工在上下班途中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受到非本人主要责任的交通事故或者城市轨道交</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客运轮渡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火车事故伤害的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应当认定为工伤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在本案中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王某骑自行车下班途中遭遇车祸</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车祸原因是机动车闯红灯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故符合认定工伤的条件</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工伤保障的意义包括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有利于保障职工权益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体现社会公正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有利于分散单个企业的工伤风险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保障</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正常的生产经营秩序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有利于促进安全生产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降低职业病和事故率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保护和发展生产力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有利于缓解社会矛盾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维护社会稳定</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提示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意思接近可根据学生答题情况酌情给分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29. </w:t>
      </w:r>
      <w:r>
        <w:rPr>
          <w:rFonts w:asciiTheme="minorEastAsia" w:hAnsiTheme="minorEastAsia" w:cs="FZSSK--GBK1-0" w:hint="eastAsia"/>
          <w:kern w:val="0"/>
          <w:sz w:val="19"/>
          <w:szCs w:val="19"/>
        </w:rPr>
        <w:t>请结合理论知识和实际情况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论述社会保障基金的投资原则</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答题要点</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安全性原则</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社会保障基金根本的社会政策目标是维护社会安定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是社会稳定的强力财政后盾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因此安全性原则是社会保障基金投资的首要原则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假如不以资金的安全性为重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大量投资高风险项目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一旦投资失败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不但无法获得预期的投资收益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反而会危及</w:t>
      </w:r>
      <w:proofErr w:type="gramStart"/>
      <w:r>
        <w:rPr>
          <w:rFonts w:asciiTheme="minorEastAsia" w:hAnsiTheme="minorEastAsia" w:cs="FZSSK--GBK1-0" w:hint="eastAsia"/>
          <w:kern w:val="0"/>
          <w:sz w:val="19"/>
          <w:szCs w:val="19"/>
        </w:rPr>
        <w:t>被保障</w:t>
      </w:r>
      <w:proofErr w:type="gramEnd"/>
      <w:r>
        <w:rPr>
          <w:rFonts w:asciiTheme="minorEastAsia" w:hAnsiTheme="minorEastAsia" w:cs="FZSSK--GBK1-0" w:hint="eastAsia"/>
          <w:kern w:val="0"/>
          <w:sz w:val="19"/>
          <w:szCs w:val="19"/>
        </w:rPr>
        <w:t>群体的基本生活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甚至引起社会波动</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流动性原则</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流动性原则要求要有足够的社会保障基金投资于流动性强的项目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以保证在投</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资运营中及时支付各类保险责任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一般来说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随着社会保障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主要是社会保险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覆盖面的扩大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基金规模的增加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资本市场的完善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投资工具的创新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可以通过多样化的投资组合以达到流动性的目的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资产的流动性大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就意味着变现能力强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也就是说流动性原则也是安全性原则的保证</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赢利性原则</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社会保障基金投资的目的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就是在保证安全性的前提下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追求投资收益最大化</w:t>
      </w:r>
      <w:r>
        <w:rPr>
          <w:rFonts w:asciiTheme="minorEastAsia" w:hAnsiTheme="minorEastAsia" w:cs="E-BZ" w:hint="eastAsia"/>
          <w:kern w:val="0"/>
          <w:sz w:val="19"/>
          <w:szCs w:val="19"/>
        </w:rPr>
        <w:t>,</w:t>
      </w:r>
    </w:p>
    <w:p w:rsidR="00560624" w:rsidRDefault="00560624" w:rsidP="0056062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这就是赢利性原则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在社会保障基金形成长期的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巨大的基金沉淀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比如养老保险基金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实现基金投资的赢利目标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有利于抵御通货膨胀对沉淀基金的侵蚀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有利于实现基金的保值增值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从而真正减轻国家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单位和个人的负担</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60624" w:rsidRDefault="00560624" w:rsidP="00560624">
      <w:pPr>
        <w:rPr>
          <w:rFonts w:asciiTheme="minorEastAsia" w:hAnsiTheme="minorEastAsia" w:hint="eastAsia"/>
        </w:rPr>
      </w:pPr>
      <w:r>
        <w:rPr>
          <w:rFonts w:asciiTheme="minorEastAsia" w:hAnsiTheme="minorEastAsia" w:cs="FZSSK--GBK1-0" w:hint="eastAsia"/>
          <w:kern w:val="0"/>
          <w:sz w:val="19"/>
          <w:szCs w:val="19"/>
        </w:rPr>
        <w:t>提示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社会保障基金的投资原则每个要点</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解释</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意思接近可根据学生答题情况酌情给分</w:t>
      </w:r>
      <w:r>
        <w:rPr>
          <w:rFonts w:asciiTheme="minorEastAsia" w:hAnsiTheme="minorEastAsia" w:cs="E-BZ" w:hint="eastAsia"/>
          <w:kern w:val="0"/>
          <w:sz w:val="19"/>
          <w:szCs w:val="19"/>
        </w:rPr>
        <w:t>。</w:t>
      </w:r>
    </w:p>
    <w:p w:rsidR="00560624" w:rsidRPr="00560624" w:rsidRDefault="00560624" w:rsidP="0050140B">
      <w:pPr>
        <w:tabs>
          <w:tab w:val="left" w:pos="420"/>
          <w:tab w:val="left" w:pos="4184"/>
        </w:tabs>
        <w:ind w:firstLineChars="200" w:firstLine="420"/>
        <w:rPr>
          <w:rFonts w:ascii="宋体" w:eastAsia="宋体" w:hAnsi="宋体" w:hint="eastAsia"/>
        </w:rPr>
      </w:pPr>
    </w:p>
    <w:sectPr w:rsidR="00560624" w:rsidRPr="0056062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4937" w:rsidRDefault="00AA4937" w:rsidP="00DF57AA">
      <w:r>
        <w:separator/>
      </w:r>
    </w:p>
  </w:endnote>
  <w:endnote w:type="continuationSeparator" w:id="0">
    <w:p w:rsidR="00AA4937" w:rsidRDefault="00AA493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4937" w:rsidRDefault="00AA4937" w:rsidP="00DF57AA">
      <w:r>
        <w:separator/>
      </w:r>
    </w:p>
  </w:footnote>
  <w:footnote w:type="continuationSeparator" w:id="0">
    <w:p w:rsidR="00AA4937" w:rsidRDefault="00AA493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403CC"/>
    <w:rsid w:val="000732B1"/>
    <w:rsid w:val="000852FD"/>
    <w:rsid w:val="000F5B2C"/>
    <w:rsid w:val="00155D42"/>
    <w:rsid w:val="00172D8B"/>
    <w:rsid w:val="00174F0B"/>
    <w:rsid w:val="00194EFC"/>
    <w:rsid w:val="001D4C3B"/>
    <w:rsid w:val="00286AEF"/>
    <w:rsid w:val="002A6799"/>
    <w:rsid w:val="002D2623"/>
    <w:rsid w:val="002E7224"/>
    <w:rsid w:val="002F04BD"/>
    <w:rsid w:val="00365707"/>
    <w:rsid w:val="003D52EF"/>
    <w:rsid w:val="003E252C"/>
    <w:rsid w:val="004C0EED"/>
    <w:rsid w:val="0050140B"/>
    <w:rsid w:val="00552561"/>
    <w:rsid w:val="00560624"/>
    <w:rsid w:val="0057550C"/>
    <w:rsid w:val="00594D84"/>
    <w:rsid w:val="005D408C"/>
    <w:rsid w:val="005F533F"/>
    <w:rsid w:val="00605613"/>
    <w:rsid w:val="006A0251"/>
    <w:rsid w:val="006B7213"/>
    <w:rsid w:val="007001A8"/>
    <w:rsid w:val="00740AFA"/>
    <w:rsid w:val="007A5DA7"/>
    <w:rsid w:val="007F252E"/>
    <w:rsid w:val="008210CF"/>
    <w:rsid w:val="0086433C"/>
    <w:rsid w:val="0086572D"/>
    <w:rsid w:val="00876286"/>
    <w:rsid w:val="008846CB"/>
    <w:rsid w:val="008A4448"/>
    <w:rsid w:val="008C4621"/>
    <w:rsid w:val="008E70A3"/>
    <w:rsid w:val="00904D52"/>
    <w:rsid w:val="00905D84"/>
    <w:rsid w:val="00915154"/>
    <w:rsid w:val="009450AE"/>
    <w:rsid w:val="009668C2"/>
    <w:rsid w:val="00997448"/>
    <w:rsid w:val="00A65A8B"/>
    <w:rsid w:val="00AA4937"/>
    <w:rsid w:val="00AD5A41"/>
    <w:rsid w:val="00B210F5"/>
    <w:rsid w:val="00B977D0"/>
    <w:rsid w:val="00BB0166"/>
    <w:rsid w:val="00BF16A3"/>
    <w:rsid w:val="00C43FBC"/>
    <w:rsid w:val="00C635F2"/>
    <w:rsid w:val="00C71493"/>
    <w:rsid w:val="00D35ACF"/>
    <w:rsid w:val="00D414A6"/>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F4EC0"/>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2022-08-06T06:32:00Z</dcterms:created>
  <dcterms:modified xsi:type="dcterms:W3CDTF">2022-11-22T06:50:00Z</dcterms:modified>
</cp:coreProperties>
</file>