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85A07" w:rsidRPr="00B85A07" w:rsidRDefault="00B85A07" w:rsidP="00B85A07">
      <w:pPr>
        <w:tabs>
          <w:tab w:val="left" w:pos="420"/>
          <w:tab w:val="left" w:pos="4184"/>
        </w:tabs>
        <w:jc w:val="left"/>
        <w:rPr>
          <w:rFonts w:ascii="宋体" w:eastAsia="宋体" w:hAnsi="宋体"/>
          <w:b/>
        </w:rPr>
      </w:pPr>
      <w:r w:rsidRPr="00B85A07">
        <w:rPr>
          <w:rFonts w:ascii="宋体" w:eastAsia="宋体" w:hAnsi="宋体" w:hint="eastAsia"/>
          <w:b/>
        </w:rPr>
        <w:t xml:space="preserve">  试卷代号：2175</w:t>
      </w:r>
    </w:p>
    <w:p w:rsidR="00B85A07" w:rsidRPr="00B85A07" w:rsidRDefault="00B85A07" w:rsidP="00B85A07">
      <w:pPr>
        <w:tabs>
          <w:tab w:val="left" w:pos="420"/>
          <w:tab w:val="left" w:pos="4184"/>
        </w:tabs>
        <w:jc w:val="center"/>
        <w:rPr>
          <w:rFonts w:ascii="宋体" w:eastAsia="宋体" w:hAnsi="宋体"/>
          <w:b/>
        </w:rPr>
      </w:pPr>
      <w:r w:rsidRPr="00B85A07">
        <w:rPr>
          <w:rFonts w:ascii="宋体" w:eastAsia="宋体" w:hAnsi="宋体" w:hint="eastAsia"/>
          <w:b/>
        </w:rPr>
        <w:t>国家开放大学2022年春季学期期末统一考试</w:t>
      </w:r>
    </w:p>
    <w:p w:rsidR="00B85A07" w:rsidRPr="00B85A07" w:rsidRDefault="00B85A07" w:rsidP="00B85A07">
      <w:pPr>
        <w:tabs>
          <w:tab w:val="left" w:pos="420"/>
          <w:tab w:val="left" w:pos="4184"/>
        </w:tabs>
        <w:jc w:val="center"/>
        <w:rPr>
          <w:rFonts w:ascii="宋体" w:eastAsia="宋体" w:hAnsi="宋体"/>
        </w:rPr>
      </w:pPr>
      <w:r w:rsidRPr="00B85A07">
        <w:rPr>
          <w:rFonts w:ascii="宋体" w:eastAsia="宋体" w:hAnsi="宋体" w:hint="eastAsia"/>
          <w:b/>
        </w:rPr>
        <w:t>市场营销学  试题</w:t>
      </w:r>
    </w:p>
    <w:p w:rsidR="00B85A07" w:rsidRPr="00B85A07" w:rsidRDefault="00B85A07" w:rsidP="00B85A07">
      <w:pPr>
        <w:tabs>
          <w:tab w:val="left" w:pos="420"/>
          <w:tab w:val="left" w:pos="4184"/>
        </w:tabs>
        <w:jc w:val="right"/>
        <w:rPr>
          <w:rFonts w:ascii="宋体" w:eastAsia="宋体" w:hAnsi="宋体"/>
        </w:rPr>
      </w:pPr>
      <w:r w:rsidRPr="00B85A07">
        <w:rPr>
          <w:rFonts w:ascii="宋体" w:eastAsia="宋体" w:hAnsi="宋体" w:hint="eastAsia"/>
        </w:rPr>
        <w:t>2022年7月</w:t>
      </w:r>
    </w:p>
    <w:p w:rsidR="00B85A07" w:rsidRPr="00B85A07" w:rsidRDefault="00B85A07" w:rsidP="00B85A07">
      <w:pPr>
        <w:tabs>
          <w:tab w:val="left" w:pos="420"/>
          <w:tab w:val="left" w:pos="4184"/>
        </w:tabs>
        <w:jc w:val="center"/>
        <w:rPr>
          <w:rFonts w:ascii="宋体" w:eastAsia="宋体" w:hAnsi="宋体"/>
          <w:b/>
        </w:rPr>
      </w:pPr>
      <w:r w:rsidRPr="00B85A07">
        <w:rPr>
          <w:rFonts w:ascii="宋体" w:eastAsia="宋体" w:hAnsi="宋体" w:hint="eastAsia"/>
          <w:b/>
        </w:rPr>
        <w:t>注意事项</w:t>
      </w:r>
    </w:p>
    <w:p w:rsidR="00B85A07" w:rsidRPr="00B85A07" w:rsidRDefault="00B85A07" w:rsidP="00B85A07">
      <w:pPr>
        <w:tabs>
          <w:tab w:val="left" w:pos="420"/>
          <w:tab w:val="left" w:pos="4184"/>
        </w:tabs>
        <w:spacing w:before="150"/>
        <w:rPr>
          <w:rFonts w:ascii="宋体" w:eastAsia="宋体" w:hAnsi="宋体"/>
          <w:b/>
        </w:rPr>
      </w:pPr>
      <w:r>
        <w:rPr>
          <w:rFonts w:ascii="宋体" w:eastAsia="宋体" w:hAnsi="宋体" w:hint="eastAsia"/>
          <w:b/>
        </w:rPr>
        <w:tab/>
      </w:r>
      <w:r w:rsidRPr="00B85A07">
        <w:rPr>
          <w:rFonts w:ascii="宋体" w:eastAsia="宋体" w:hAnsi="宋体" w:hint="eastAsia"/>
          <w:b/>
        </w:rPr>
        <w:t>一、将你的学号、姓名及分校（工作站）名称填写在答题纸的规定栏内。考试结束后，把试卷和答题纸放在桌上。试卷和答题纸均不得带出考场。监考人收完考卷和答题纸后才可离开考场。</w:t>
      </w:r>
    </w:p>
    <w:p w:rsidR="00B85A07" w:rsidRPr="00B85A07" w:rsidRDefault="00B85A07" w:rsidP="00B85A07">
      <w:pPr>
        <w:tabs>
          <w:tab w:val="left" w:pos="420"/>
          <w:tab w:val="left" w:pos="4184"/>
        </w:tabs>
        <w:spacing w:before="150"/>
        <w:rPr>
          <w:rFonts w:ascii="宋体" w:eastAsia="宋体" w:hAnsi="宋体"/>
          <w:b/>
        </w:rPr>
      </w:pPr>
      <w:r>
        <w:rPr>
          <w:rFonts w:ascii="宋体" w:eastAsia="宋体" w:hAnsi="宋体" w:hint="eastAsia"/>
          <w:b/>
        </w:rPr>
        <w:tab/>
      </w:r>
      <w:r w:rsidRPr="00B85A07">
        <w:rPr>
          <w:rFonts w:ascii="宋体" w:eastAsia="宋体" w:hAnsi="宋体" w:hint="eastAsia"/>
          <w:b/>
        </w:rPr>
        <w:t>二、仔细读懂题目的说明，并按题目要求答题。答案一定要写在答题纸的指定位置上，写在试卷上的答案无效。</w:t>
      </w:r>
    </w:p>
    <w:p w:rsidR="00B85A07" w:rsidRPr="00B85A07" w:rsidRDefault="00B85A07" w:rsidP="00B85A07">
      <w:pPr>
        <w:tabs>
          <w:tab w:val="left" w:pos="420"/>
          <w:tab w:val="left" w:pos="4184"/>
        </w:tabs>
        <w:spacing w:before="150"/>
        <w:rPr>
          <w:rFonts w:ascii="宋体" w:eastAsia="宋体" w:hAnsi="宋体"/>
          <w:b/>
        </w:rPr>
      </w:pPr>
      <w:r>
        <w:rPr>
          <w:rFonts w:ascii="宋体" w:eastAsia="宋体" w:hAnsi="宋体" w:hint="eastAsia"/>
          <w:b/>
        </w:rPr>
        <w:tab/>
      </w:r>
      <w:r w:rsidRPr="00B85A07">
        <w:rPr>
          <w:rFonts w:ascii="宋体" w:eastAsia="宋体" w:hAnsi="宋体" w:hint="eastAsia"/>
          <w:b/>
        </w:rPr>
        <w:t>三、用蓝、黑圆珠笔或钢笔（含签字笔）答题，使用铅笔答题无效。</w:t>
      </w:r>
    </w:p>
    <w:p w:rsidR="00B85A07" w:rsidRPr="00B85A07" w:rsidRDefault="00B85A07" w:rsidP="00233E9E">
      <w:pPr>
        <w:tabs>
          <w:tab w:val="left" w:pos="420"/>
          <w:tab w:val="left" w:pos="4184"/>
        </w:tabs>
        <w:spacing w:before="150"/>
        <w:ind w:left="420" w:hangingChars="199" w:hanging="420"/>
        <w:rPr>
          <w:rFonts w:ascii="宋体" w:eastAsia="宋体" w:hAnsi="宋体"/>
        </w:rPr>
      </w:pPr>
      <w:r w:rsidRPr="00B85A07">
        <w:rPr>
          <w:rFonts w:ascii="宋体" w:eastAsia="宋体" w:hAnsi="宋体" w:hint="eastAsia"/>
          <w:b/>
        </w:rPr>
        <w:t>一、单项选择（在每小题的4个备选答案中选出一个最优的，将其序号写在答题纸上。每小题2分，共30分）</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1.以下哪种方法可以节省调查的费用和精力？(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w:t>
      </w:r>
      <w:r>
        <w:rPr>
          <w:rFonts w:ascii="宋体" w:eastAsia="宋体" w:hAnsi="宋体" w:hint="eastAsia"/>
        </w:rPr>
        <w:t>一</w:t>
      </w:r>
      <w:r w:rsidRPr="00B85A07">
        <w:rPr>
          <w:rFonts w:ascii="宋体" w:eastAsia="宋体" w:hAnsi="宋体" w:hint="eastAsia"/>
        </w:rPr>
        <w:t>手资料的收集</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B.采用观察法收集资料</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C.采用电话调查法收集资料</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D.二手资料收集</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2.避强定位策略的优点是(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A.有利于提高产品的质量</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B.有利于企业占据较佳的市场位置</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C.使企业较快速地在市杨上站稳脚跟，市场风险较小</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D.有利于提高企业管理水平</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3.对那些处于发展行业中的企业和目前经营业绩好、环境变化不大的企业适宜采用(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战略。</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A.紧缩</w:t>
      </w:r>
      <w:r w:rsidRPr="00B85A07">
        <w:rPr>
          <w:rFonts w:ascii="宋体" w:eastAsia="宋体" w:hAnsi="宋体" w:hint="eastAsia"/>
        </w:rPr>
        <w:tab/>
        <w:t>B.抽资</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C.稳定发展</w:t>
      </w:r>
      <w:r w:rsidRPr="00B85A07">
        <w:rPr>
          <w:rFonts w:ascii="宋体" w:eastAsia="宋体" w:hAnsi="宋体" w:hint="eastAsia"/>
        </w:rPr>
        <w:tab/>
        <w:t>D.维持</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4.以防御为核心是(     )的竞争策略。</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A.市场领先者</w:t>
      </w:r>
      <w:r w:rsidRPr="00B85A07">
        <w:rPr>
          <w:rFonts w:ascii="宋体" w:eastAsia="宋体" w:hAnsi="宋体" w:hint="eastAsia"/>
        </w:rPr>
        <w:tab/>
        <w:t>B.市场挑战者</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C.市场跟随者</w:t>
      </w:r>
      <w:r w:rsidRPr="00B85A07">
        <w:rPr>
          <w:rFonts w:ascii="宋体" w:eastAsia="宋体" w:hAnsi="宋体" w:hint="eastAsia"/>
        </w:rPr>
        <w:tab/>
        <w:t>D.市场补缺者</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5.以下哪一个不应是企业针对处于成熟阶段的产品所采取的市场营销策略？(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A.巩固老用户B。立即停止生产</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C.加强售后服务</w:t>
      </w:r>
      <w:r w:rsidRPr="00B85A07">
        <w:rPr>
          <w:rFonts w:ascii="宋体" w:eastAsia="宋体" w:hAnsi="宋体" w:hint="eastAsia"/>
        </w:rPr>
        <w:tab/>
        <w:t>D.开发二代产品</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6.人员推销的缺点主要表现为(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A.成本低、顾客量大</w:t>
      </w:r>
      <w:r w:rsidRPr="00B85A07">
        <w:rPr>
          <w:rFonts w:ascii="宋体" w:eastAsia="宋体" w:hAnsi="宋体" w:hint="eastAsia"/>
        </w:rPr>
        <w:tab/>
        <w:t>B.成本高、顾客量大</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C.成本低、顾客有限</w:t>
      </w:r>
      <w:r w:rsidRPr="00B85A07">
        <w:rPr>
          <w:rFonts w:ascii="宋体" w:eastAsia="宋体" w:hAnsi="宋体" w:hint="eastAsia"/>
        </w:rPr>
        <w:tab/>
        <w:t>D.成本高、顾客有限</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7.市场营销观念的中心是(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A.推销已经生产出来的产品</w:t>
      </w:r>
      <w:r w:rsidRPr="00B85A07">
        <w:rPr>
          <w:rFonts w:ascii="宋体" w:eastAsia="宋体" w:hAnsi="宋体" w:hint="eastAsia"/>
        </w:rPr>
        <w:tab/>
        <w:t>B.发现需求并设法满足它们</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C.制造质优价廉的产品</w:t>
      </w:r>
      <w:r w:rsidRPr="00B85A07">
        <w:rPr>
          <w:rFonts w:ascii="宋体" w:eastAsia="宋体" w:hAnsi="宋体" w:hint="eastAsia"/>
        </w:rPr>
        <w:tab/>
        <w:t>D.制造大量产品并推销出去</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8.某啤酒公司准备开发某地市场，调查后发现，该地的人不喜欢喝啤酒。对此，企业市场营销的任务是实行(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A.扭转性营销</w:t>
      </w:r>
      <w:r w:rsidRPr="00B85A07">
        <w:rPr>
          <w:rFonts w:ascii="宋体" w:eastAsia="宋体" w:hAnsi="宋体" w:hint="eastAsia"/>
        </w:rPr>
        <w:tab/>
        <w:t>B.恢复性营销</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lastRenderedPageBreak/>
        <w:tab/>
        <w:t>C.刺激性营销</w:t>
      </w:r>
      <w:r w:rsidRPr="00B85A07">
        <w:rPr>
          <w:rFonts w:ascii="宋体" w:eastAsia="宋体" w:hAnsi="宋体" w:hint="eastAsia"/>
        </w:rPr>
        <w:tab/>
        <w:t>D.协调性营销</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9.(     )是生产者购买决策过程的起点。</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A.说明需求项目的特点和数量</w:t>
      </w:r>
      <w:r w:rsidRPr="00B85A07">
        <w:rPr>
          <w:rFonts w:ascii="宋体" w:eastAsia="宋体" w:hAnsi="宋体" w:hint="eastAsia"/>
        </w:rPr>
        <w:tab/>
        <w:t>B.接受供应企业的报价</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C.寻找和判断潜在的供应来源</w:t>
      </w:r>
      <w:r w:rsidRPr="00B85A07">
        <w:rPr>
          <w:rFonts w:ascii="宋体" w:eastAsia="宋体" w:hAnsi="宋体" w:hint="eastAsia"/>
        </w:rPr>
        <w:tab/>
        <w:t>D.确认需求</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10.无差异性策略的最大优点是(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A.市场占有率强</w:t>
      </w:r>
      <w:r w:rsidRPr="00B85A07">
        <w:rPr>
          <w:rFonts w:ascii="宋体" w:eastAsia="宋体" w:hAnsi="宋体" w:hint="eastAsia"/>
        </w:rPr>
        <w:tab/>
        <w:t>B.需求满足程度高</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C.市场适应性强D。成本的经济性</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11.生产消费品中的便利品的企业通常采取(     )的策略。</w:t>
      </w:r>
    </w:p>
    <w:p w:rsidR="00B85A07" w:rsidRPr="00B85A07" w:rsidRDefault="00B85A07" w:rsidP="00B85A07">
      <w:pPr>
        <w:tabs>
          <w:tab w:val="left" w:pos="420"/>
          <w:tab w:val="left" w:pos="4184"/>
        </w:tabs>
        <w:rPr>
          <w:rFonts w:ascii="宋体" w:eastAsia="宋体" w:hAnsi="宋体"/>
        </w:rPr>
      </w:pPr>
      <w:r>
        <w:rPr>
          <w:rFonts w:ascii="宋体" w:eastAsia="宋体" w:hAnsi="宋体" w:hint="eastAsia"/>
        </w:rPr>
        <w:tab/>
      </w:r>
      <w:r w:rsidRPr="00B85A07">
        <w:rPr>
          <w:rFonts w:ascii="宋体" w:eastAsia="宋体" w:hAnsi="宋体" w:hint="eastAsia"/>
        </w:rPr>
        <w:t>A</w:t>
      </w:r>
      <w:r>
        <w:rPr>
          <w:rFonts w:ascii="宋体" w:eastAsia="宋体" w:hAnsi="宋体" w:hint="eastAsia"/>
        </w:rPr>
        <w:t>.</w:t>
      </w:r>
      <w:r w:rsidRPr="00B85A07">
        <w:rPr>
          <w:rFonts w:ascii="宋体" w:eastAsia="宋体" w:hAnsi="宋体" w:hint="eastAsia"/>
        </w:rPr>
        <w:t>直销</w:t>
      </w:r>
      <w:r w:rsidRPr="00B85A07">
        <w:rPr>
          <w:rFonts w:ascii="宋体" w:eastAsia="宋体" w:hAnsi="宋体" w:hint="eastAsia"/>
        </w:rPr>
        <w:tab/>
        <w:t>B.独家分销</w:t>
      </w:r>
    </w:p>
    <w:p w:rsidR="00A65A8B"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C.密集分销</w:t>
      </w:r>
      <w:r w:rsidRPr="00B85A07">
        <w:rPr>
          <w:rFonts w:ascii="宋体" w:eastAsia="宋体" w:hAnsi="宋体" w:hint="eastAsia"/>
        </w:rPr>
        <w:tab/>
        <w:t>D.选择分销</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12.当产品处于其生命周期的引入阶段时，促销策略的重点是(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A.广泛宣传，提高知名度</w:t>
      </w:r>
      <w:r w:rsidRPr="00B85A07">
        <w:rPr>
          <w:rFonts w:ascii="宋体" w:eastAsia="宋体" w:hAnsi="宋体" w:hint="eastAsia"/>
        </w:rPr>
        <w:tab/>
        <w:t>B.促成信任与购买</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C.增进信任与偏爱</w:t>
      </w:r>
      <w:r w:rsidRPr="00B85A07">
        <w:rPr>
          <w:rFonts w:ascii="宋体" w:eastAsia="宋体" w:hAnsi="宋体" w:hint="eastAsia"/>
        </w:rPr>
        <w:tab/>
        <w:t>D.满足需求的多样性</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13.以下哪一个不是绿色产品的特征？(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A.产品既能满足消费者的需求，又能达到有关环保和安全卫生的标准</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B.产品质优价廉，有良好的售后服务</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C.产品尽可能减少资源的消耗，更多地利用再生资源</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D.采用绿色包装和绿色标志</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14.品牌中可以用语言称呼、表达的部分是(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A.品牌</w:t>
      </w:r>
      <w:r w:rsidRPr="00B85A07">
        <w:rPr>
          <w:rFonts w:ascii="宋体" w:eastAsia="宋体" w:hAnsi="宋体" w:hint="eastAsia"/>
        </w:rPr>
        <w:tab/>
        <w:t>B.商标</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C.品牌标志</w:t>
      </w:r>
      <w:r w:rsidRPr="00B85A07">
        <w:rPr>
          <w:rFonts w:ascii="宋体" w:eastAsia="宋体" w:hAnsi="宋体" w:hint="eastAsia"/>
        </w:rPr>
        <w:tab/>
        <w:t>D.品牌名称</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15.市场细分是根据(     )的差异对市场进行的划分。</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A.买方</w:t>
      </w:r>
      <w:r w:rsidRPr="00B85A07">
        <w:rPr>
          <w:rFonts w:ascii="宋体" w:eastAsia="宋体" w:hAnsi="宋体" w:hint="eastAsia"/>
        </w:rPr>
        <w:tab/>
        <w:t>B.卖方</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ab/>
        <w:t>C.产品</w:t>
      </w:r>
      <w:r w:rsidRPr="00B85A07">
        <w:rPr>
          <w:rFonts w:ascii="宋体" w:eastAsia="宋体" w:hAnsi="宋体" w:hint="eastAsia"/>
        </w:rPr>
        <w:tab/>
        <w:t>D.中间商</w:t>
      </w:r>
    </w:p>
    <w:p w:rsidR="00B85A07" w:rsidRPr="00B85A07" w:rsidRDefault="00B85A07" w:rsidP="00233E9E">
      <w:pPr>
        <w:tabs>
          <w:tab w:val="left" w:pos="420"/>
          <w:tab w:val="left" w:pos="4184"/>
        </w:tabs>
        <w:spacing w:before="150"/>
        <w:ind w:left="422" w:hangingChars="200" w:hanging="422"/>
        <w:rPr>
          <w:rFonts w:ascii="宋体" w:eastAsia="宋体" w:hAnsi="宋体"/>
        </w:rPr>
      </w:pPr>
      <w:r w:rsidRPr="00B85A07">
        <w:rPr>
          <w:rFonts w:ascii="宋体" w:eastAsia="宋体" w:hAnsi="宋体" w:hint="eastAsia"/>
          <w:b/>
        </w:rPr>
        <w:t>二、判断正误（请根据你的判断，正确的在答题纸上划“√”，错误的划“×”。每小题2分，共20分）</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16.社会市场营销观念就是要求得消费者利益、企业利润和整个社会的长远利益三者之间的平衡与协调。(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17.研究顾客价值是大企业的事，中小企业没必要考虑。(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18.市场营销观念的中心是推销已经生产出来的产品。(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19.体验营销注重考虑产品的特色及其给消费者的带来的利益。关注的重点是产品的功能。(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20.企业可以按自身的意愿和要求随意改变市场营销环境。(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21.在生产者购买行为中，最简单的是直接续购，最复杂的是新购。(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22.每一份调研问卷都应该有一个主题，并根据主题确定问卷题目。(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23.产品生命周期的长短，主要取决于企业的人才、资金、技术等实力。(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24.尾数定价策略往往能使消费者产生卖者计算精确、价格公道的感觉。(     )</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25.对易腐的鲜活产品应尽量缩短分销渠道，迅速把产品出售给消费者。(     )</w:t>
      </w:r>
    </w:p>
    <w:p w:rsidR="00B85A07" w:rsidRPr="00B85A07" w:rsidRDefault="00B85A07" w:rsidP="00B85A07">
      <w:pPr>
        <w:tabs>
          <w:tab w:val="left" w:pos="420"/>
          <w:tab w:val="left" w:pos="4184"/>
        </w:tabs>
        <w:spacing w:before="150"/>
        <w:rPr>
          <w:rFonts w:ascii="宋体" w:eastAsia="宋体" w:hAnsi="宋体"/>
        </w:rPr>
      </w:pPr>
      <w:r w:rsidRPr="00B85A07">
        <w:rPr>
          <w:rFonts w:ascii="宋体" w:eastAsia="宋体" w:hAnsi="宋体" w:hint="eastAsia"/>
          <w:b/>
        </w:rPr>
        <w:t>三、简答（每小题15分，共30分）</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26.当消费者购买一台洗衣机时，有的人会以洗衣机的洁衣能力、操作的简便性为依据决定是否购买，而有的人是因为洗衣机的外观漂亮、售后服务好购买，这是为什么呢？研究消费者购买行为的这一特性，对企业营销有什么意义？</w:t>
      </w:r>
    </w:p>
    <w:p w:rsidR="00B85A07" w:rsidRDefault="00B85A07" w:rsidP="00B85A07">
      <w:pPr>
        <w:tabs>
          <w:tab w:val="left" w:pos="420"/>
          <w:tab w:val="left" w:pos="4184"/>
        </w:tabs>
        <w:rPr>
          <w:rFonts w:ascii="宋体" w:eastAsia="宋体" w:hAnsi="宋体"/>
        </w:rPr>
      </w:pPr>
      <w:r w:rsidRPr="00B85A07">
        <w:rPr>
          <w:rFonts w:ascii="宋体" w:eastAsia="宋体" w:hAnsi="宋体" w:hint="eastAsia"/>
        </w:rPr>
        <w:t>27.“商品的降价竞争尤其适合于需求价格弹性较大的商品”，你对这句话是如何认识的？</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b/>
        </w:rPr>
        <w:lastRenderedPageBreak/>
        <w:t>四、案例分析（20分）</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28.</w:t>
      </w:r>
      <w:proofErr w:type="gramStart"/>
      <w:r w:rsidRPr="00B85A07">
        <w:rPr>
          <w:rFonts w:ascii="宋体" w:eastAsia="宋体" w:hAnsi="宋体" w:hint="eastAsia"/>
        </w:rPr>
        <w:t>景居家私</w:t>
      </w:r>
      <w:proofErr w:type="gramEnd"/>
      <w:r w:rsidRPr="00B85A07">
        <w:rPr>
          <w:rFonts w:ascii="宋体" w:eastAsia="宋体" w:hAnsi="宋体" w:hint="eastAsia"/>
        </w:rPr>
        <w:t>的新营销总监做了一次市场走访，得到的信息让人忧虑：消费者养成了</w:t>
      </w:r>
      <w:proofErr w:type="gramStart"/>
      <w:r w:rsidRPr="00B85A07">
        <w:rPr>
          <w:rFonts w:ascii="宋体" w:eastAsia="宋体" w:hAnsi="宋体" w:hint="eastAsia"/>
        </w:rPr>
        <w:t>不</w:t>
      </w:r>
      <w:proofErr w:type="gramEnd"/>
      <w:r w:rsidRPr="00B85A07">
        <w:rPr>
          <w:rFonts w:ascii="宋体" w:eastAsia="宋体" w:hAnsi="宋体" w:hint="eastAsia"/>
        </w:rPr>
        <w:t>降价、</w:t>
      </w:r>
      <w:proofErr w:type="gramStart"/>
      <w:r w:rsidRPr="00B85A07">
        <w:rPr>
          <w:rFonts w:ascii="宋体" w:eastAsia="宋体" w:hAnsi="宋体" w:hint="eastAsia"/>
        </w:rPr>
        <w:t>不</w:t>
      </w:r>
      <w:proofErr w:type="gramEnd"/>
      <w:r w:rsidRPr="00B85A07">
        <w:rPr>
          <w:rFonts w:ascii="宋体" w:eastAsia="宋体" w:hAnsi="宋体" w:hint="eastAsia"/>
        </w:rPr>
        <w:t>促销就不买“景居”产品的思想，从两个女员工的走廊谈话，他感悟到体验营销可以淡化价格因素，并快速提升品牌形象与亲和力。</w:t>
      </w:r>
    </w:p>
    <w:p w:rsidR="00B85A07" w:rsidRPr="00B85A07" w:rsidRDefault="00B85A07" w:rsidP="00B85A07">
      <w:pPr>
        <w:tabs>
          <w:tab w:val="left" w:pos="420"/>
          <w:tab w:val="left" w:pos="4184"/>
        </w:tabs>
        <w:ind w:firstLine="420"/>
        <w:rPr>
          <w:rFonts w:ascii="宋体" w:eastAsia="宋体" w:hAnsi="宋体"/>
        </w:rPr>
      </w:pPr>
      <w:r w:rsidRPr="00B85A07">
        <w:rPr>
          <w:rFonts w:ascii="宋体" w:eastAsia="宋体" w:hAnsi="宋体" w:hint="eastAsia"/>
        </w:rPr>
        <w:t>在“世界睡眠日”当天，公司推出“体验优质睡眠环境，拥抱快乐健康生活”的主题活动。内容为在市内六个展场各摆放三张软床，一张为景居产品，另两张为劣质产品，去除上面所有商标、名称等。</w:t>
      </w:r>
      <w:proofErr w:type="gramStart"/>
      <w:r w:rsidRPr="00B85A07">
        <w:rPr>
          <w:rFonts w:ascii="宋体" w:eastAsia="宋体" w:hAnsi="宋体" w:hint="eastAsia"/>
        </w:rPr>
        <w:t>景居的</w:t>
      </w:r>
      <w:proofErr w:type="gramEnd"/>
      <w:r w:rsidRPr="00B85A07">
        <w:rPr>
          <w:rFonts w:ascii="宋体" w:eastAsia="宋体" w:hAnsi="宋体" w:hint="eastAsia"/>
        </w:rPr>
        <w:t>导购人员现场讲解劣质床对健康的危害，鉴别方法，优质软床的标准及该企业产品的特点等，而后，请顾客参与互动，根据刚刚获得的鉴别常识，亲自体验、鉴别三张软床的不同，如果测评出哪一张软床为该企业产品，即送特制沙发靠垫一对。顾客在体验中感受到了优质床与劣质床的区别并得到了实惠，同时加深了对景</w:t>
      </w:r>
      <w:proofErr w:type="gramStart"/>
      <w:r w:rsidRPr="00B85A07">
        <w:rPr>
          <w:rFonts w:ascii="宋体" w:eastAsia="宋体" w:hAnsi="宋体" w:hint="eastAsia"/>
        </w:rPr>
        <w:t>居产品</w:t>
      </w:r>
      <w:proofErr w:type="gramEnd"/>
      <w:r w:rsidRPr="00B85A07">
        <w:rPr>
          <w:rFonts w:ascii="宋体" w:eastAsia="宋体" w:hAnsi="宋体" w:hint="eastAsia"/>
        </w:rPr>
        <w:t>的印象及好感。获得绣有景</w:t>
      </w:r>
      <w:proofErr w:type="gramStart"/>
      <w:r w:rsidRPr="00B85A07">
        <w:rPr>
          <w:rFonts w:ascii="宋体" w:eastAsia="宋体" w:hAnsi="宋体" w:hint="eastAsia"/>
        </w:rPr>
        <w:t>居标志</w:t>
      </w:r>
      <w:proofErr w:type="gramEnd"/>
      <w:r w:rsidRPr="00B85A07">
        <w:rPr>
          <w:rFonts w:ascii="宋体" w:eastAsia="宋体" w:hAnsi="宋体" w:hint="eastAsia"/>
        </w:rPr>
        <w:t>沙发靠垫的消费者，也将</w:t>
      </w:r>
      <w:proofErr w:type="gramStart"/>
      <w:r w:rsidRPr="00B85A07">
        <w:rPr>
          <w:rFonts w:ascii="宋体" w:eastAsia="宋体" w:hAnsi="宋体" w:hint="eastAsia"/>
        </w:rPr>
        <w:t>是景居的</w:t>
      </w:r>
      <w:proofErr w:type="gramEnd"/>
      <w:r w:rsidRPr="00B85A07">
        <w:rPr>
          <w:rFonts w:ascii="宋体" w:eastAsia="宋体" w:hAnsi="宋体" w:hint="eastAsia"/>
        </w:rPr>
        <w:t>推广宣传员及潜在消费者，参加完体验活动而决定购买的消费者占15%以上。</w:t>
      </w:r>
    </w:p>
    <w:p w:rsidR="00B85A07" w:rsidRDefault="00B85A07" w:rsidP="00B85A07">
      <w:pPr>
        <w:tabs>
          <w:tab w:val="left" w:pos="420"/>
          <w:tab w:val="left" w:pos="4184"/>
        </w:tabs>
        <w:rPr>
          <w:rFonts w:ascii="宋体" w:eastAsia="宋体" w:hAnsi="宋体"/>
        </w:rPr>
      </w:pPr>
      <w:r w:rsidRPr="00B85A07">
        <w:rPr>
          <w:rFonts w:ascii="宋体" w:eastAsia="宋体" w:hAnsi="宋体" w:hint="eastAsia"/>
        </w:rPr>
        <w:t>（资料来源：吴健</w:t>
      </w:r>
      <w:proofErr w:type="gramStart"/>
      <w:r w:rsidRPr="00B85A07">
        <w:rPr>
          <w:rFonts w:ascii="宋体" w:eastAsia="宋体" w:hAnsi="宋体" w:hint="eastAsia"/>
        </w:rPr>
        <w:t>安钟育赣</w:t>
      </w:r>
      <w:proofErr w:type="gramEnd"/>
      <w:r w:rsidRPr="00B85A07">
        <w:rPr>
          <w:rFonts w:ascii="宋体" w:eastAsia="宋体" w:hAnsi="宋体" w:hint="eastAsia"/>
        </w:rPr>
        <w:t>主编《市场营销学（第6版）》，清华大学出版社，2018年）</w:t>
      </w:r>
    </w:p>
    <w:p w:rsidR="00B85A07" w:rsidRDefault="00B85A07" w:rsidP="00B85A07">
      <w:pPr>
        <w:tabs>
          <w:tab w:val="left" w:pos="420"/>
          <w:tab w:val="left" w:pos="4184"/>
        </w:tabs>
        <w:rPr>
          <w:rFonts w:ascii="宋体" w:eastAsia="宋体" w:hAnsi="宋体"/>
        </w:rPr>
      </w:pPr>
      <w:r w:rsidRPr="00B85A07">
        <w:rPr>
          <w:rFonts w:ascii="宋体" w:eastAsia="宋体" w:hAnsi="宋体" w:hint="eastAsia"/>
        </w:rPr>
        <w:t>认真阅读以上资料，回答下列问题：</w:t>
      </w:r>
    </w:p>
    <w:p w:rsidR="00B85A07" w:rsidRPr="00B85A07" w:rsidRDefault="00B85A07" w:rsidP="00B85A07">
      <w:pPr>
        <w:tabs>
          <w:tab w:val="left" w:pos="420"/>
          <w:tab w:val="left" w:pos="4184"/>
        </w:tabs>
        <w:rPr>
          <w:rFonts w:ascii="宋体" w:eastAsia="宋体" w:hAnsi="宋体"/>
        </w:rPr>
      </w:pPr>
      <w:r w:rsidRPr="00B85A07">
        <w:rPr>
          <w:rFonts w:ascii="宋体" w:eastAsia="宋体" w:hAnsi="宋体" w:hint="eastAsia"/>
        </w:rPr>
        <w:t>什么是体验营销？</w:t>
      </w:r>
      <w:proofErr w:type="gramStart"/>
      <w:r w:rsidRPr="00B85A07">
        <w:rPr>
          <w:rFonts w:ascii="宋体" w:eastAsia="宋体" w:hAnsi="宋体" w:hint="eastAsia"/>
        </w:rPr>
        <w:t>景居家私</w:t>
      </w:r>
      <w:proofErr w:type="gramEnd"/>
      <w:r w:rsidRPr="00B85A07">
        <w:rPr>
          <w:rFonts w:ascii="宋体" w:eastAsia="宋体" w:hAnsi="宋体" w:hint="eastAsia"/>
        </w:rPr>
        <w:t>是如何开展体验营销的？体验营销为什么能促进消费者购买？</w:t>
      </w:r>
    </w:p>
    <w:p w:rsidR="00B85A07" w:rsidRDefault="00B85A07" w:rsidP="00B85A07">
      <w:pPr>
        <w:tabs>
          <w:tab w:val="left" w:pos="420"/>
          <w:tab w:val="left" w:pos="4184"/>
        </w:tabs>
        <w:ind w:firstLine="420"/>
        <w:rPr>
          <w:rFonts w:ascii="宋体" w:eastAsia="宋体" w:hAnsi="宋体"/>
        </w:rPr>
      </w:pPr>
    </w:p>
    <w:p w:rsidR="00E8284C" w:rsidRDefault="00E8284C" w:rsidP="00B85A07">
      <w:pPr>
        <w:tabs>
          <w:tab w:val="left" w:pos="420"/>
          <w:tab w:val="left" w:pos="4184"/>
        </w:tabs>
        <w:ind w:firstLine="420"/>
        <w:rPr>
          <w:rFonts w:ascii="宋体" w:eastAsia="宋体" w:hAnsi="宋体"/>
        </w:rPr>
      </w:pPr>
    </w:p>
    <w:p w:rsidR="00E8284C" w:rsidRDefault="00E8284C" w:rsidP="00B85A07">
      <w:pPr>
        <w:tabs>
          <w:tab w:val="left" w:pos="420"/>
          <w:tab w:val="left" w:pos="4184"/>
        </w:tabs>
        <w:ind w:firstLine="420"/>
        <w:rPr>
          <w:rFonts w:ascii="宋体" w:eastAsia="宋体" w:hAnsi="宋体"/>
        </w:rPr>
      </w:pPr>
    </w:p>
    <w:p w:rsidR="00E8284C" w:rsidRDefault="00E8284C" w:rsidP="00E8284C">
      <w:pPr>
        <w:pStyle w:val="a7"/>
      </w:pPr>
      <w:r>
        <w:rPr>
          <w:rFonts w:hint="eastAsia"/>
        </w:rPr>
        <w:t>试卷代号</w:t>
      </w:r>
      <w:r>
        <w:t>:2175</w:t>
      </w:r>
    </w:p>
    <w:p w:rsidR="00E8284C" w:rsidRDefault="00E8284C" w:rsidP="00E8284C">
      <w:pPr>
        <w:pStyle w:val="aa"/>
      </w:pPr>
      <w:r>
        <w:rPr>
          <w:rFonts w:hint="eastAsia"/>
        </w:rPr>
        <w:t>国家开放大学2022年春季学期期末统一考试</w:t>
      </w:r>
    </w:p>
    <w:p w:rsidR="00E8284C" w:rsidRDefault="00E8284C" w:rsidP="00E8284C">
      <w:pPr>
        <w:pStyle w:val="a8"/>
        <w:spacing w:before="156" w:after="312"/>
        <w:rPr>
          <w:rFonts w:hint="eastAsia"/>
        </w:rPr>
      </w:pPr>
      <w:r>
        <w:rPr>
          <w:rFonts w:hint="eastAsia"/>
        </w:rPr>
        <w:t>市场营销学　试题答案及评分标准</w:t>
      </w:r>
    </w:p>
    <w:p w:rsidR="00E8284C" w:rsidRDefault="00E8284C" w:rsidP="00E8284C">
      <w:pPr>
        <w:pStyle w:val="a9"/>
        <w:spacing w:before="156" w:after="312"/>
        <w:rPr>
          <w:rFonts w:hint="eastAsia"/>
        </w:rPr>
      </w:pPr>
      <w:r>
        <w:rPr>
          <w:rFonts w:hint="eastAsia"/>
        </w:rPr>
        <w:t>(供参考)</w:t>
      </w:r>
    </w:p>
    <w:p w:rsidR="00E8284C" w:rsidRDefault="00E8284C" w:rsidP="00E8284C">
      <w:pPr>
        <w:pStyle w:val="20211"/>
        <w:spacing w:after="312"/>
        <w:ind w:leftChars="0" w:left="6520"/>
        <w:rPr>
          <w:rFonts w:hint="eastAsia"/>
        </w:rPr>
      </w:pPr>
      <w:r>
        <w:rPr>
          <w:rFonts w:hint="eastAsia"/>
        </w:rPr>
        <w:t>2022年7月</w:t>
      </w:r>
    </w:p>
    <w:p w:rsidR="00E8284C" w:rsidRDefault="00E8284C" w:rsidP="00E8284C">
      <w:pPr>
        <w:pStyle w:val="1"/>
        <w:spacing w:before="187"/>
        <w:rPr>
          <w:rFonts w:hint="eastAsia"/>
        </w:rPr>
      </w:pPr>
      <w:r>
        <w:rPr>
          <w:rFonts w:hint="eastAsia"/>
        </w:rPr>
        <w:t>一、单项选择</w:t>
      </w:r>
      <w:r>
        <w:t>(</w:t>
      </w:r>
      <w:r>
        <w:rPr>
          <w:rFonts w:hint="eastAsia"/>
        </w:rPr>
        <w:t>每小题</w:t>
      </w:r>
      <w:r>
        <w:t>2</w:t>
      </w:r>
      <w:r>
        <w:rPr>
          <w:rFonts w:hint="eastAsia"/>
        </w:rPr>
        <w:t>分</w:t>
      </w:r>
      <w:r>
        <w:t>,</w:t>
      </w:r>
      <w:r>
        <w:rPr>
          <w:rFonts w:hint="eastAsia"/>
        </w:rPr>
        <w:t>共</w:t>
      </w:r>
      <w:r>
        <w:t>30</w:t>
      </w:r>
      <w:r>
        <w:rPr>
          <w:rFonts w:hint="eastAsia"/>
        </w:rPr>
        <w:t>分</w:t>
      </w:r>
      <w:r>
        <w:t>)</w:t>
      </w:r>
    </w:p>
    <w:p w:rsidR="00E8284C" w:rsidRDefault="00E8284C" w:rsidP="00E8284C">
      <w:pPr>
        <w:tabs>
          <w:tab w:val="left" w:pos="1680"/>
          <w:tab w:val="left" w:pos="3360"/>
          <w:tab w:val="left" w:pos="5040"/>
          <w:tab w:val="left" w:pos="6720"/>
        </w:tabs>
        <w:rPr>
          <w:rFonts w:ascii="宋体" w:eastAsia="宋体" w:hAnsi="宋体"/>
        </w:rPr>
      </w:pPr>
      <w:r>
        <w:rPr>
          <w:rFonts w:ascii="宋体" w:eastAsia="宋体" w:hAnsi="宋体" w:hint="eastAsia"/>
        </w:rPr>
        <w:t xml:space="preserve">1.D 2.C 3.C </w:t>
      </w:r>
      <w:proofErr w:type="gramStart"/>
      <w:r>
        <w:rPr>
          <w:rFonts w:ascii="宋体" w:eastAsia="宋体" w:hAnsi="宋体" w:hint="eastAsia"/>
        </w:rPr>
        <w:t>4.A</w:t>
      </w:r>
      <w:proofErr w:type="gramEnd"/>
      <w:r>
        <w:rPr>
          <w:rFonts w:ascii="宋体" w:eastAsia="宋体" w:hAnsi="宋体" w:hint="eastAsia"/>
        </w:rPr>
        <w:t xml:space="preserve"> 5.B</w:t>
      </w:r>
    </w:p>
    <w:p w:rsidR="00E8284C" w:rsidRDefault="00E8284C" w:rsidP="00E8284C">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6.D </w:t>
      </w:r>
      <w:proofErr w:type="gramStart"/>
      <w:r>
        <w:rPr>
          <w:rFonts w:ascii="宋体" w:eastAsia="宋体" w:hAnsi="宋体" w:hint="eastAsia"/>
        </w:rPr>
        <w:t>7.B</w:t>
      </w:r>
      <w:proofErr w:type="gramEnd"/>
      <w:r>
        <w:rPr>
          <w:rFonts w:ascii="宋体" w:eastAsia="宋体" w:hAnsi="宋体" w:hint="eastAsia"/>
        </w:rPr>
        <w:t xml:space="preserve"> 8.A 9.D 10.D</w:t>
      </w:r>
    </w:p>
    <w:p w:rsidR="00E8284C" w:rsidRDefault="00E8284C" w:rsidP="00E8284C">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11.C </w:t>
      </w:r>
      <w:proofErr w:type="gramStart"/>
      <w:r>
        <w:rPr>
          <w:rFonts w:ascii="宋体" w:eastAsia="宋体" w:hAnsi="宋体" w:hint="eastAsia"/>
        </w:rPr>
        <w:t>12.A</w:t>
      </w:r>
      <w:proofErr w:type="gramEnd"/>
      <w:r>
        <w:rPr>
          <w:rFonts w:ascii="宋体" w:eastAsia="宋体" w:hAnsi="宋体" w:hint="eastAsia"/>
        </w:rPr>
        <w:t xml:space="preserve"> 13.B 14.D 15.A</w:t>
      </w:r>
    </w:p>
    <w:p w:rsidR="00E8284C" w:rsidRDefault="00E8284C" w:rsidP="00E8284C">
      <w:pPr>
        <w:pStyle w:val="1"/>
        <w:spacing w:before="187"/>
        <w:rPr>
          <w:rFonts w:hint="eastAsia"/>
        </w:rPr>
      </w:pPr>
      <w:r>
        <w:rPr>
          <w:rFonts w:hint="eastAsia"/>
        </w:rPr>
        <w:t>二、判断正误</w:t>
      </w:r>
      <w:r>
        <w:t>(</w:t>
      </w:r>
      <w:r>
        <w:rPr>
          <w:rFonts w:hint="eastAsia"/>
        </w:rPr>
        <w:t>每小题</w:t>
      </w:r>
      <w:r>
        <w:t>2</w:t>
      </w:r>
      <w:r>
        <w:rPr>
          <w:rFonts w:hint="eastAsia"/>
        </w:rPr>
        <w:t>分</w:t>
      </w:r>
      <w:r>
        <w:t>,</w:t>
      </w:r>
      <w:r>
        <w:rPr>
          <w:rFonts w:hint="eastAsia"/>
        </w:rPr>
        <w:t>共</w:t>
      </w:r>
      <w:r>
        <w:t>20</w:t>
      </w:r>
      <w:r>
        <w:rPr>
          <w:rFonts w:hint="eastAsia"/>
        </w:rPr>
        <w:t>分</w:t>
      </w:r>
      <w:r>
        <w:t>)</w:t>
      </w:r>
    </w:p>
    <w:p w:rsidR="00E8284C" w:rsidRDefault="00E8284C" w:rsidP="00E8284C">
      <w:pPr>
        <w:tabs>
          <w:tab w:val="left" w:pos="1680"/>
          <w:tab w:val="left" w:pos="3360"/>
          <w:tab w:val="left" w:pos="5040"/>
          <w:tab w:val="left" w:pos="6720"/>
        </w:tabs>
        <w:rPr>
          <w:rFonts w:ascii="宋体" w:eastAsia="宋体" w:hAnsi="宋体"/>
        </w:rPr>
      </w:pPr>
      <w:r>
        <w:rPr>
          <w:rFonts w:ascii="宋体" w:eastAsia="宋体" w:hAnsi="宋体" w:hint="eastAsia"/>
        </w:rPr>
        <w:t>16.√ 17.× 18.× 19.× 20.×</w:t>
      </w:r>
    </w:p>
    <w:p w:rsidR="00E8284C" w:rsidRDefault="00E8284C" w:rsidP="00E8284C">
      <w:pPr>
        <w:tabs>
          <w:tab w:val="left" w:pos="1680"/>
          <w:tab w:val="left" w:pos="3360"/>
          <w:tab w:val="left" w:pos="5040"/>
          <w:tab w:val="left" w:pos="6720"/>
        </w:tabs>
        <w:rPr>
          <w:rFonts w:ascii="宋体" w:eastAsia="宋体" w:hAnsi="宋体" w:hint="eastAsia"/>
        </w:rPr>
      </w:pPr>
      <w:r>
        <w:rPr>
          <w:rFonts w:ascii="宋体" w:eastAsia="宋体" w:hAnsi="宋体" w:hint="eastAsia"/>
        </w:rPr>
        <w:t>21.√ 22.√ 23.× 24.√ 25.√</w:t>
      </w:r>
    </w:p>
    <w:p w:rsidR="00E8284C" w:rsidRDefault="00E8284C" w:rsidP="00E8284C">
      <w:pPr>
        <w:pStyle w:val="1"/>
        <w:spacing w:before="187"/>
        <w:rPr>
          <w:rFonts w:hint="eastAsia"/>
        </w:rPr>
      </w:pPr>
      <w:r>
        <w:rPr>
          <w:rFonts w:hint="eastAsia"/>
        </w:rPr>
        <w:t>三、简答</w:t>
      </w:r>
      <w:r>
        <w:t>(</w:t>
      </w:r>
      <w:r>
        <w:rPr>
          <w:rFonts w:hint="eastAsia"/>
        </w:rPr>
        <w:t>每小题</w:t>
      </w:r>
      <w:r>
        <w:t>15</w:t>
      </w:r>
      <w:r>
        <w:rPr>
          <w:rFonts w:hint="eastAsia"/>
        </w:rPr>
        <w:t>分</w:t>
      </w:r>
      <w:r>
        <w:t>,</w:t>
      </w:r>
      <w:r>
        <w:rPr>
          <w:rFonts w:hint="eastAsia"/>
        </w:rPr>
        <w:t>共</w:t>
      </w:r>
      <w:r>
        <w:t>30</w:t>
      </w:r>
      <w:r>
        <w:rPr>
          <w:rFonts w:hint="eastAsia"/>
        </w:rPr>
        <w:t>分</w:t>
      </w:r>
      <w:r>
        <w:t>)</w:t>
      </w:r>
    </w:p>
    <w:p w:rsidR="00E8284C" w:rsidRDefault="00E8284C" w:rsidP="00E8284C">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26. 当消费者购买一台洗衣机时,有的人会以洗衣机的洁衣能力、操作的简便性为依据决定是否购买,而有的人是因为洗衣机的外观漂亮、售后服务</w:t>
      </w:r>
      <w:proofErr w:type="gramStart"/>
      <w:r>
        <w:rPr>
          <w:rFonts w:ascii="宋体" w:eastAsia="宋体" w:hAnsi="宋体" w:hint="eastAsia"/>
        </w:rPr>
        <w:t>好购买</w:t>
      </w:r>
      <w:proofErr w:type="gramEnd"/>
      <w:r>
        <w:rPr>
          <w:rFonts w:ascii="宋体" w:eastAsia="宋体" w:hAnsi="宋体" w:hint="eastAsia"/>
        </w:rPr>
        <w:t>,这是为什么呢? 研究消费者购买行为的这一特性,对企业营销有什么意义?</w:t>
      </w:r>
    </w:p>
    <w:p w:rsidR="00E8284C" w:rsidRDefault="00E8284C" w:rsidP="00E8284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当消费者购买一台洗衣机时,有的人会以洗衣机的洁衣能力、操作的简便性为依据决定是否购买,而有的人是因为洗衣机的外观漂亮、售后服务好购买。造成这种现象主要是因为消费者在购买商品时追求的利益是不同的,也就是购买着眼点不同。</w:t>
      </w:r>
    </w:p>
    <w:p w:rsidR="00E8284C" w:rsidRDefault="00E8284C" w:rsidP="00E8284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企业必须要研究消费者购买行为的这个特性,根据对购买行为的分析进行市场细分,从</w:t>
      </w:r>
      <w:r>
        <w:rPr>
          <w:rFonts w:ascii="宋体" w:eastAsia="宋体" w:hAnsi="宋体" w:hint="eastAsia"/>
        </w:rPr>
        <w:lastRenderedPageBreak/>
        <w:t>中选择自己的目标市场,也可以为不同追求的消费者分别设计、提供不同的产品,达到扩大市场的目的。(15分)</w:t>
      </w:r>
    </w:p>
    <w:p w:rsidR="00E8284C" w:rsidRDefault="00E8284C" w:rsidP="00E8284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27.“商品的降价竞争尤其适合于需求价格弹性较大的商品”,你对这句话是如何认识的?</w:t>
      </w:r>
    </w:p>
    <w:p w:rsidR="00E8284C" w:rsidRDefault="00E8284C" w:rsidP="00E8284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产品的需求弹性大意味着需求量变动率大于价格变动率,也就是说价格有小幅度的变化就会带来较大幅度需求量的变化。在这种情况下,商品降价就会带来大于降价幅度的销售量的增加,进而带来企业总收入的增加。所以说,商品的降价竞争尤其适合于需求价格弹性较大的商品。(15分)</w:t>
      </w:r>
    </w:p>
    <w:p w:rsidR="00E8284C" w:rsidRDefault="00E8284C" w:rsidP="00E8284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(以上两题为开放式试题,请阅卷老师根据学生答题情况酌情给分。评阅的标准是:原理使用正确、观点明确、阐述清晰、论证合理。)</w:t>
      </w:r>
    </w:p>
    <w:p w:rsidR="00E8284C" w:rsidRDefault="00E8284C" w:rsidP="00E8284C">
      <w:pPr>
        <w:pStyle w:val="1"/>
        <w:spacing w:before="187"/>
        <w:rPr>
          <w:rFonts w:hint="eastAsia"/>
        </w:rPr>
      </w:pPr>
      <w:r>
        <w:rPr>
          <w:rFonts w:hint="eastAsia"/>
        </w:rPr>
        <w:t>四、案例分析</w:t>
      </w:r>
      <w:r>
        <w:t>(20</w:t>
      </w:r>
      <w:r>
        <w:rPr>
          <w:rFonts w:hint="eastAsia"/>
        </w:rPr>
        <w:t>分</w:t>
      </w:r>
      <w:r>
        <w:t>)</w:t>
      </w:r>
    </w:p>
    <w:p w:rsidR="00E8284C" w:rsidRDefault="00E8284C" w:rsidP="00E8284C">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 xml:space="preserve">28. 什么是体验营销? </w:t>
      </w:r>
      <w:proofErr w:type="gramStart"/>
      <w:r>
        <w:rPr>
          <w:rFonts w:ascii="宋体" w:eastAsia="宋体" w:hAnsi="宋体" w:hint="eastAsia"/>
        </w:rPr>
        <w:t>景居家私</w:t>
      </w:r>
      <w:proofErr w:type="gramEnd"/>
      <w:r>
        <w:rPr>
          <w:rFonts w:ascii="宋体" w:eastAsia="宋体" w:hAnsi="宋体" w:hint="eastAsia"/>
        </w:rPr>
        <w:t>是如何开展体验营销的? 体验营销为什么能促进消费者购买?</w:t>
      </w:r>
    </w:p>
    <w:p w:rsidR="00E8284C" w:rsidRDefault="00E8284C" w:rsidP="00E8284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体验营销是指在企业将客户的注意力从产品转移到消费过程中,通过客户与产品之间的沟通和互动,触动他们内在的情感和情绪,给他们生动、丰富、个性化的体验,在所提供的难忘体验中确立自己的独占领域,为企业建立核心竞争力。</w:t>
      </w:r>
    </w:p>
    <w:p w:rsidR="00E8284C" w:rsidRDefault="00E8284C" w:rsidP="00E8284C">
      <w:pPr>
        <w:tabs>
          <w:tab w:val="left" w:pos="1680"/>
          <w:tab w:val="left" w:pos="3360"/>
          <w:tab w:val="left" w:pos="5040"/>
          <w:tab w:val="left" w:pos="6720"/>
        </w:tabs>
        <w:ind w:firstLineChars="200" w:firstLine="420"/>
        <w:rPr>
          <w:rFonts w:ascii="宋体" w:eastAsia="宋体" w:hAnsi="宋体" w:hint="eastAsia"/>
        </w:rPr>
      </w:pPr>
      <w:proofErr w:type="gramStart"/>
      <w:r>
        <w:rPr>
          <w:rFonts w:ascii="宋体" w:eastAsia="宋体" w:hAnsi="宋体" w:hint="eastAsia"/>
        </w:rPr>
        <w:t>景居家私</w:t>
      </w:r>
      <w:proofErr w:type="gramEnd"/>
      <w:r>
        <w:rPr>
          <w:rFonts w:ascii="宋体" w:eastAsia="宋体" w:hAnsi="宋体" w:hint="eastAsia"/>
        </w:rPr>
        <w:t>在“世界睡眠日”当天推出“体验优质睡眠环境,拥抱快乐健康生活”的主题活动。让消费者在三张去掉商标的软床中鉴别出该公司的产品,并给予奖励。顾客在体验中感受到了优质床与劣质床的区别并得到了实惠,同时加深了对景</w:t>
      </w:r>
      <w:proofErr w:type="gramStart"/>
      <w:r>
        <w:rPr>
          <w:rFonts w:ascii="宋体" w:eastAsia="宋体" w:hAnsi="宋体" w:hint="eastAsia"/>
        </w:rPr>
        <w:t>居产品</w:t>
      </w:r>
      <w:proofErr w:type="gramEnd"/>
      <w:r>
        <w:rPr>
          <w:rFonts w:ascii="宋体" w:eastAsia="宋体" w:hAnsi="宋体" w:hint="eastAsia"/>
        </w:rPr>
        <w:t>的印象及好感。</w:t>
      </w:r>
    </w:p>
    <w:p w:rsidR="00E8284C" w:rsidRDefault="00E8284C" w:rsidP="00E8284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消费者买床的理性目的是舒适,感性目的是家的温馨、温暖,对家美好的憧憬。体验营销销售的不仅是产品与服务,更是一种精神层面的愉悦体验,人们愿意花费高出产品或服务本身价值的价钱去购买。</w:t>
      </w:r>
    </w:p>
    <w:p w:rsidR="00E8284C" w:rsidRDefault="00E8284C" w:rsidP="00E8284C">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(本题为开放式试题,请阅卷老师根据学生答题情况酌情给分。评阅的标准是:原理使用正确、观点明确、阐述清晰、论证合理。)</w:t>
      </w:r>
    </w:p>
    <w:p w:rsidR="00E8284C" w:rsidRPr="00B85A07" w:rsidRDefault="00E8284C" w:rsidP="00B85A07">
      <w:pPr>
        <w:tabs>
          <w:tab w:val="left" w:pos="420"/>
          <w:tab w:val="left" w:pos="4184"/>
        </w:tabs>
        <w:ind w:firstLine="420"/>
        <w:rPr>
          <w:rFonts w:ascii="宋体" w:eastAsia="宋体" w:hAnsi="宋体" w:hint="eastAsia"/>
        </w:rPr>
      </w:pPr>
    </w:p>
    <w:sectPr w:rsidR="00E8284C" w:rsidRPr="00B85A07"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3DF7" w:rsidRDefault="000C3DF7" w:rsidP="00DF57AA">
      <w:r>
        <w:separator/>
      </w:r>
    </w:p>
  </w:endnote>
  <w:endnote w:type="continuationSeparator" w:id="0">
    <w:p w:rsidR="000C3DF7" w:rsidRDefault="000C3DF7"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3DF7" w:rsidRDefault="000C3DF7" w:rsidP="00DF57AA">
      <w:r>
        <w:separator/>
      </w:r>
    </w:p>
  </w:footnote>
  <w:footnote w:type="continuationSeparator" w:id="0">
    <w:p w:rsidR="000C3DF7" w:rsidRDefault="000C3DF7"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5A07"/>
    <w:rsid w:val="000C3DF7"/>
    <w:rsid w:val="0011684E"/>
    <w:rsid w:val="00233E9E"/>
    <w:rsid w:val="002A6799"/>
    <w:rsid w:val="003E252C"/>
    <w:rsid w:val="004C0EED"/>
    <w:rsid w:val="00594D84"/>
    <w:rsid w:val="007F252E"/>
    <w:rsid w:val="008C4621"/>
    <w:rsid w:val="00915154"/>
    <w:rsid w:val="00985D3F"/>
    <w:rsid w:val="00A65A8B"/>
    <w:rsid w:val="00AD5A41"/>
    <w:rsid w:val="00B85A07"/>
    <w:rsid w:val="00B977D0"/>
    <w:rsid w:val="00BB0166"/>
    <w:rsid w:val="00BF16A3"/>
    <w:rsid w:val="00DF57AA"/>
    <w:rsid w:val="00E518EE"/>
    <w:rsid w:val="00E828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A9C22"/>
  <w15:docId w15:val="{5E46353B-BDBB-42F3-9485-B1BFF1A0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8284C"/>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E8284C"/>
    <w:rPr>
      <w:rFonts w:eastAsia="黑体"/>
      <w:bCs/>
      <w:kern w:val="44"/>
      <w:szCs w:val="44"/>
    </w:rPr>
  </w:style>
  <w:style w:type="character" w:customStyle="1" w:styleId="Char">
    <w:name w:val="试卷代号 Char"/>
    <w:basedOn w:val="a0"/>
    <w:link w:val="a7"/>
    <w:locked/>
    <w:rsid w:val="00E8284C"/>
    <w:rPr>
      <w:rFonts w:ascii="黑体" w:eastAsia="黑体" w:hAnsi="黑体"/>
    </w:rPr>
  </w:style>
  <w:style w:type="paragraph" w:customStyle="1" w:styleId="a7">
    <w:name w:val="试卷代号"/>
    <w:basedOn w:val="a"/>
    <w:link w:val="Char"/>
    <w:qFormat/>
    <w:rsid w:val="00E8284C"/>
    <w:rPr>
      <w:rFonts w:ascii="黑体" w:eastAsia="黑体" w:hAnsi="黑体"/>
    </w:rPr>
  </w:style>
  <w:style w:type="character" w:customStyle="1" w:styleId="Char0">
    <w:name w:val="答案评分标准 Char"/>
    <w:basedOn w:val="a0"/>
    <w:link w:val="a8"/>
    <w:locked/>
    <w:rsid w:val="00E8284C"/>
    <w:rPr>
      <w:rFonts w:ascii="方正书宋_GBK" w:eastAsia="方正书宋_GBK"/>
      <w:sz w:val="28"/>
    </w:rPr>
  </w:style>
  <w:style w:type="paragraph" w:customStyle="1" w:styleId="a8">
    <w:name w:val="答案评分标准"/>
    <w:basedOn w:val="a"/>
    <w:link w:val="Char0"/>
    <w:qFormat/>
    <w:rsid w:val="00E8284C"/>
    <w:pPr>
      <w:spacing w:beforeLines="50" w:afterLines="100"/>
      <w:jc w:val="center"/>
    </w:pPr>
    <w:rPr>
      <w:rFonts w:ascii="方正书宋_GBK" w:eastAsia="方正书宋_GBK"/>
      <w:sz w:val="28"/>
    </w:rPr>
  </w:style>
  <w:style w:type="character" w:customStyle="1" w:styleId="Char1">
    <w:name w:val="（供参考） Char"/>
    <w:basedOn w:val="a0"/>
    <w:link w:val="a9"/>
    <w:locked/>
    <w:rsid w:val="00E8284C"/>
    <w:rPr>
      <w:rFonts w:ascii="方正书宋_GBK" w:eastAsia="方正书宋_GBK"/>
      <w:sz w:val="24"/>
    </w:rPr>
  </w:style>
  <w:style w:type="paragraph" w:customStyle="1" w:styleId="a9">
    <w:name w:val="（供参考）"/>
    <w:basedOn w:val="a"/>
    <w:link w:val="Char1"/>
    <w:qFormat/>
    <w:rsid w:val="00E8284C"/>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E8284C"/>
    <w:rPr>
      <w:rFonts w:ascii="宋体" w:eastAsia="宋体" w:hAnsi="宋体"/>
    </w:rPr>
  </w:style>
  <w:style w:type="paragraph" w:customStyle="1" w:styleId="20211">
    <w:name w:val="2021年1月"/>
    <w:basedOn w:val="a"/>
    <w:link w:val="20211Char"/>
    <w:qFormat/>
    <w:rsid w:val="00E8284C"/>
    <w:pPr>
      <w:spacing w:afterLines="100"/>
      <w:ind w:leftChars="3105" w:left="3105"/>
      <w:jc w:val="right"/>
    </w:pPr>
    <w:rPr>
      <w:rFonts w:ascii="宋体" w:eastAsia="宋体" w:hAnsi="宋体"/>
    </w:rPr>
  </w:style>
  <w:style w:type="character" w:customStyle="1" w:styleId="Char2">
    <w:name w:val="国家开放大学 Char"/>
    <w:basedOn w:val="a0"/>
    <w:link w:val="aa"/>
    <w:locked/>
    <w:rsid w:val="00E8284C"/>
    <w:rPr>
      <w:rFonts w:ascii="黑体" w:eastAsia="黑体" w:hAnsi="黑体"/>
      <w:spacing w:val="20"/>
      <w:sz w:val="24"/>
    </w:rPr>
  </w:style>
  <w:style w:type="paragraph" w:customStyle="1" w:styleId="aa">
    <w:name w:val="国家开放大学"/>
    <w:basedOn w:val="a"/>
    <w:link w:val="Char2"/>
    <w:qFormat/>
    <w:rsid w:val="00E8284C"/>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64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557</Words>
  <Characters>3179</Characters>
  <Application>Microsoft Office Word</Application>
  <DocSecurity>0</DocSecurity>
  <Lines>26</Lines>
  <Paragraphs>7</Paragraphs>
  <ScaleCrop>false</ScaleCrop>
  <Company>china</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4</cp:revision>
  <dcterms:created xsi:type="dcterms:W3CDTF">2022-08-04T05:28:00Z</dcterms:created>
  <dcterms:modified xsi:type="dcterms:W3CDTF">2022-11-22T06:54:00Z</dcterms:modified>
</cp:coreProperties>
</file>