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BCC" w:rsidRPr="00F80BCC" w:rsidRDefault="00F80BCC" w:rsidP="00F80BCC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F80BCC">
        <w:rPr>
          <w:rFonts w:ascii="宋体" w:eastAsia="宋体" w:hAnsi="宋体" w:hint="eastAsia"/>
          <w:b/>
        </w:rPr>
        <w:t xml:space="preserve">  试卷代号：2233</w:t>
      </w:r>
    </w:p>
    <w:p w:rsidR="00F80BCC" w:rsidRPr="00F80BCC" w:rsidRDefault="00F80BCC" w:rsidP="00F80BCC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F80BCC">
        <w:rPr>
          <w:rFonts w:ascii="宋体" w:eastAsia="宋体" w:hAnsi="宋体" w:hint="eastAsia"/>
          <w:b/>
        </w:rPr>
        <w:t>国家开放大学2022年春季学期期末统一考试</w:t>
      </w:r>
    </w:p>
    <w:p w:rsidR="00F80BCC" w:rsidRPr="00F80BCC" w:rsidRDefault="00F80BCC" w:rsidP="00F80BCC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F80BCC">
        <w:rPr>
          <w:rFonts w:ascii="宋体" w:eastAsia="宋体" w:hAnsi="宋体" w:hint="eastAsia"/>
          <w:b/>
        </w:rPr>
        <w:t>药理学（药）  试题</w:t>
      </w:r>
    </w:p>
    <w:p w:rsidR="00F80BCC" w:rsidRPr="00F80BCC" w:rsidRDefault="00F80BCC" w:rsidP="00F80BCC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2022年7月</w:t>
      </w:r>
    </w:p>
    <w:p w:rsidR="00F80BCC" w:rsidRPr="00F80BCC" w:rsidRDefault="00F80BCC" w:rsidP="00F80BC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F80BCC">
        <w:rPr>
          <w:rFonts w:ascii="宋体" w:eastAsia="宋体" w:hAnsi="宋体" w:hint="eastAsia"/>
          <w:b/>
        </w:rPr>
        <w:t>一、单项选择题（每题2分，共50分）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1.药物的零级动力学消除是指(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A.药物消除至零</w:t>
      </w:r>
      <w:r w:rsidRPr="00F80BCC">
        <w:rPr>
          <w:rFonts w:ascii="宋体" w:eastAsia="宋体" w:hAnsi="宋体" w:hint="eastAsia"/>
        </w:rPr>
        <w:tab/>
        <w:t>B.单位时间内消除恒量的药物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C.药物的吸收量与消除量达到平衡</w:t>
      </w:r>
      <w:r w:rsidRPr="00F80BCC">
        <w:rPr>
          <w:rFonts w:ascii="宋体" w:eastAsia="宋体" w:hAnsi="宋体" w:hint="eastAsia"/>
        </w:rPr>
        <w:tab/>
        <w:t>D.药物的消除速率常数为零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E.单位时间内消除恒定比例的药物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2.治疗妊娠子痫最常用的治疗方案是(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A.静脉注射硫喷妥钠</w:t>
      </w:r>
      <w:r w:rsidRPr="00F80BCC">
        <w:rPr>
          <w:rFonts w:ascii="宋体" w:eastAsia="宋体" w:hAnsi="宋体" w:hint="eastAsia"/>
        </w:rPr>
        <w:tab/>
        <w:t>B.水合氯醛灌肠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C.静脉注射地西</w:t>
      </w:r>
      <w:proofErr w:type="gramStart"/>
      <w:r w:rsidRPr="00F80BCC">
        <w:rPr>
          <w:rFonts w:ascii="宋体" w:eastAsia="宋体" w:hAnsi="宋体" w:hint="eastAsia"/>
        </w:rPr>
        <w:t>泮</w:t>
      </w:r>
      <w:proofErr w:type="gramEnd"/>
      <w:r w:rsidRPr="00F80BCC">
        <w:rPr>
          <w:rFonts w:ascii="宋体" w:eastAsia="宋体" w:hAnsi="宋体" w:hint="eastAsia"/>
        </w:rPr>
        <w:tab/>
        <w:t>D.肌内注射硫酸镁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E.口服</w:t>
      </w:r>
      <w:proofErr w:type="gramStart"/>
      <w:r w:rsidRPr="00F80BCC">
        <w:rPr>
          <w:rFonts w:ascii="宋体" w:eastAsia="宋体" w:hAnsi="宋体" w:hint="eastAsia"/>
        </w:rPr>
        <w:t>丙戊</w:t>
      </w:r>
      <w:proofErr w:type="gramEnd"/>
      <w:r w:rsidRPr="00F80BCC">
        <w:rPr>
          <w:rFonts w:ascii="宋体" w:eastAsia="宋体" w:hAnsi="宋体" w:hint="eastAsia"/>
        </w:rPr>
        <w:t>酸钠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3.更适合伴有肾功能不全的高血压患者，但有干咳副作用的药物是(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A.卡托普利</w:t>
      </w:r>
      <w:r w:rsidRPr="00F80BCC">
        <w:rPr>
          <w:rFonts w:ascii="宋体" w:eastAsia="宋体" w:hAnsi="宋体" w:hint="eastAsia"/>
        </w:rPr>
        <w:tab/>
        <w:t>B.硝苯地平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</w:t>
      </w:r>
      <w:proofErr w:type="gramStart"/>
      <w:r w:rsidRPr="00F80BCC">
        <w:rPr>
          <w:rFonts w:ascii="宋体" w:eastAsia="宋体" w:hAnsi="宋体" w:hint="eastAsia"/>
        </w:rPr>
        <w:t>哌唑嗪</w:t>
      </w:r>
      <w:proofErr w:type="gramEnd"/>
      <w:r w:rsidRPr="00F80BCC">
        <w:rPr>
          <w:rFonts w:ascii="宋体" w:eastAsia="宋体" w:hAnsi="宋体" w:hint="eastAsia"/>
        </w:rPr>
        <w:tab/>
        <w:t>D.</w:t>
      </w:r>
      <w:proofErr w:type="gramStart"/>
      <w:r w:rsidRPr="00F80BCC">
        <w:rPr>
          <w:rFonts w:ascii="宋体" w:eastAsia="宋体" w:hAnsi="宋体" w:hint="eastAsia"/>
        </w:rPr>
        <w:t>氯沙坦</w:t>
      </w:r>
      <w:proofErr w:type="gramEnd"/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E.氢氯</w:t>
      </w:r>
      <w:proofErr w:type="gramStart"/>
      <w:r w:rsidRPr="00F80BCC">
        <w:rPr>
          <w:rFonts w:ascii="宋体" w:eastAsia="宋体" w:hAnsi="宋体" w:hint="eastAsia"/>
        </w:rPr>
        <w:t>噻嗪</w:t>
      </w:r>
      <w:proofErr w:type="gramEnd"/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4.沙丁胺醇临床上以喷雾剂给药，主要用于(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A.预防哮喘发作</w:t>
      </w:r>
      <w:r w:rsidRPr="00F80BCC">
        <w:rPr>
          <w:rFonts w:ascii="宋体" w:eastAsia="宋体" w:hAnsi="宋体" w:hint="eastAsia"/>
        </w:rPr>
        <w:tab/>
        <w:t>B.支气管哮喘急性发作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C.轻、中度哮喘的预防</w:t>
      </w:r>
      <w:r w:rsidRPr="00F80BCC">
        <w:rPr>
          <w:rFonts w:ascii="宋体" w:eastAsia="宋体" w:hAnsi="宋体" w:hint="eastAsia"/>
        </w:rPr>
        <w:tab/>
        <w:t>D.治疗过敏性哮喘和过敏性鼻炎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E.化痰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5.下列关于瑞格列奈的论述，不正确的是(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A.为短效胰岛素促</w:t>
      </w:r>
      <w:proofErr w:type="gramStart"/>
      <w:r w:rsidRPr="00F80BCC">
        <w:rPr>
          <w:rFonts w:ascii="宋体" w:eastAsia="宋体" w:hAnsi="宋体" w:hint="eastAsia"/>
        </w:rPr>
        <w:t>泌</w:t>
      </w:r>
      <w:proofErr w:type="gramEnd"/>
      <w:r w:rsidRPr="00F80BCC">
        <w:rPr>
          <w:rFonts w:ascii="宋体" w:eastAsia="宋体" w:hAnsi="宋体" w:hint="eastAsia"/>
        </w:rPr>
        <w:t>剂</w:t>
      </w:r>
      <w:r w:rsidRPr="00F80BCC">
        <w:rPr>
          <w:rFonts w:ascii="宋体" w:eastAsia="宋体" w:hAnsi="宋体" w:hint="eastAsia"/>
        </w:rPr>
        <w:tab/>
        <w:t>B.促进钙内流，增加胰岛素的分泌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C.关闭ATP依赖的钾通道</w:t>
      </w:r>
      <w:r w:rsidRPr="00F80BCC">
        <w:rPr>
          <w:rFonts w:ascii="宋体" w:eastAsia="宋体" w:hAnsi="宋体" w:hint="eastAsia"/>
        </w:rPr>
        <w:tab/>
        <w:t>D.作用不依赖于β胰岛细胞的功能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E.可有效控制餐后血糖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6.被动转运的特点是(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A.逆浓度差，</w:t>
      </w:r>
      <w:proofErr w:type="gramStart"/>
      <w:r w:rsidRPr="00F80BCC">
        <w:rPr>
          <w:rFonts w:ascii="宋体" w:eastAsia="宋体" w:hAnsi="宋体" w:hint="eastAsia"/>
        </w:rPr>
        <w:t>不</w:t>
      </w:r>
      <w:proofErr w:type="gramEnd"/>
      <w:r w:rsidRPr="00F80BCC">
        <w:rPr>
          <w:rFonts w:ascii="宋体" w:eastAsia="宋体" w:hAnsi="宋体" w:hint="eastAsia"/>
        </w:rPr>
        <w:t>耗能，无饱和现象</w:t>
      </w:r>
      <w:r w:rsidRPr="00F80BCC">
        <w:rPr>
          <w:rFonts w:ascii="宋体" w:eastAsia="宋体" w:hAnsi="宋体" w:hint="eastAsia"/>
        </w:rPr>
        <w:tab/>
        <w:t>B.顺浓度差，耗能，不需载体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C.逆浓度差，</w:t>
      </w:r>
      <w:proofErr w:type="gramStart"/>
      <w:r w:rsidRPr="00F80BCC">
        <w:rPr>
          <w:rFonts w:ascii="宋体" w:eastAsia="宋体" w:hAnsi="宋体" w:hint="eastAsia"/>
        </w:rPr>
        <w:t>不</w:t>
      </w:r>
      <w:proofErr w:type="gramEnd"/>
      <w:r w:rsidRPr="00F80BCC">
        <w:rPr>
          <w:rFonts w:ascii="宋体" w:eastAsia="宋体" w:hAnsi="宋体" w:hint="eastAsia"/>
        </w:rPr>
        <w:t>耗能，有竞争现象</w:t>
      </w:r>
      <w:r w:rsidRPr="00F80BCC">
        <w:rPr>
          <w:rFonts w:ascii="宋体" w:eastAsia="宋体" w:hAnsi="宋体" w:hint="eastAsia"/>
        </w:rPr>
        <w:tab/>
        <w:t>D.顺浓度差，</w:t>
      </w:r>
      <w:proofErr w:type="gramStart"/>
      <w:r w:rsidRPr="00F80BCC">
        <w:rPr>
          <w:rFonts w:ascii="宋体" w:eastAsia="宋体" w:hAnsi="宋体" w:hint="eastAsia"/>
        </w:rPr>
        <w:t>不</w:t>
      </w:r>
      <w:proofErr w:type="gramEnd"/>
      <w:r w:rsidRPr="00F80BCC">
        <w:rPr>
          <w:rFonts w:ascii="宋体" w:eastAsia="宋体" w:hAnsi="宋体" w:hint="eastAsia"/>
        </w:rPr>
        <w:t>耗能，有饱和现象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E.顺浓度差，</w:t>
      </w:r>
      <w:proofErr w:type="gramStart"/>
      <w:r w:rsidRPr="00F80BCC">
        <w:rPr>
          <w:rFonts w:ascii="宋体" w:eastAsia="宋体" w:hAnsi="宋体" w:hint="eastAsia"/>
        </w:rPr>
        <w:t>不</w:t>
      </w:r>
      <w:proofErr w:type="gramEnd"/>
      <w:r w:rsidRPr="00F80BCC">
        <w:rPr>
          <w:rFonts w:ascii="宋体" w:eastAsia="宋体" w:hAnsi="宋体" w:hint="eastAsia"/>
        </w:rPr>
        <w:t>耗能，无竞争现象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7.普</w:t>
      </w:r>
      <w:proofErr w:type="gramStart"/>
      <w:r w:rsidRPr="00F80BCC">
        <w:rPr>
          <w:rFonts w:ascii="宋体" w:eastAsia="宋体" w:hAnsi="宋体" w:hint="eastAsia"/>
        </w:rPr>
        <w:t>萘洛尔治疗</w:t>
      </w:r>
      <w:proofErr w:type="gramEnd"/>
      <w:r w:rsidRPr="00F80BCC">
        <w:rPr>
          <w:rFonts w:ascii="宋体" w:eastAsia="宋体" w:hAnsi="宋体" w:hint="eastAsia"/>
        </w:rPr>
        <w:t>心绞痛的主要机制是(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A.阻断心脏</w:t>
      </w:r>
      <w:r>
        <w:rPr>
          <w:rFonts w:ascii="宋体" w:eastAsia="宋体" w:hAnsi="宋体"/>
        </w:rPr>
        <w:t>β</w:t>
      </w:r>
      <w:r w:rsidRPr="00F80BCC">
        <w:rPr>
          <w:rFonts w:ascii="宋体" w:eastAsia="宋体" w:hAnsi="宋体" w:hint="eastAsia"/>
          <w:vertAlign w:val="subscript"/>
        </w:rPr>
        <w:t>l</w:t>
      </w:r>
      <w:r w:rsidRPr="00F80BCC">
        <w:rPr>
          <w:rFonts w:ascii="宋体" w:eastAsia="宋体" w:hAnsi="宋体" w:hint="eastAsia"/>
        </w:rPr>
        <w:t>受体</w:t>
      </w:r>
      <w:r w:rsidRPr="00F80BCC">
        <w:rPr>
          <w:rFonts w:ascii="宋体" w:eastAsia="宋体" w:hAnsi="宋体" w:hint="eastAsia"/>
        </w:rPr>
        <w:tab/>
        <w:t>B.扩张冠状血管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C.降低心脏前负荷</w:t>
      </w:r>
      <w:r w:rsidRPr="00F80BCC">
        <w:rPr>
          <w:rFonts w:ascii="宋体" w:eastAsia="宋体" w:hAnsi="宋体" w:hint="eastAsia"/>
        </w:rPr>
        <w:tab/>
        <w:t>D.降低左心室压力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</w:t>
      </w:r>
      <w:proofErr w:type="gramStart"/>
      <w:r w:rsidRPr="00F80BCC">
        <w:rPr>
          <w:rFonts w:ascii="宋体" w:eastAsia="宋体" w:hAnsi="宋体" w:hint="eastAsia"/>
        </w:rPr>
        <w:t>降低回</w:t>
      </w:r>
      <w:proofErr w:type="gramEnd"/>
      <w:r w:rsidRPr="00F80BCC">
        <w:rPr>
          <w:rFonts w:ascii="宋体" w:eastAsia="宋体" w:hAnsi="宋体" w:hint="eastAsia"/>
        </w:rPr>
        <w:t>心血量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8.下列镇痛药中，效价最高的是(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A.哌替啶</w:t>
      </w:r>
      <w:r w:rsidRPr="00F80BCC">
        <w:rPr>
          <w:rFonts w:ascii="宋体" w:eastAsia="宋体" w:hAnsi="宋体" w:hint="eastAsia"/>
        </w:rPr>
        <w:tab/>
        <w:t>B.喷他佐辛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C.芬太尼</w:t>
      </w:r>
      <w:r w:rsidRPr="00F80BCC">
        <w:rPr>
          <w:rFonts w:ascii="宋体" w:eastAsia="宋体" w:hAnsi="宋体" w:hint="eastAsia"/>
        </w:rPr>
        <w:tab/>
        <w:t>D.罗通定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E.强痛定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9.硝酸酯类药物治疗心绞痛的机制是(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A.阻断β受体</w:t>
      </w:r>
      <w:r w:rsidRPr="00F80BCC">
        <w:rPr>
          <w:rFonts w:ascii="宋体" w:eastAsia="宋体" w:hAnsi="宋体" w:hint="eastAsia"/>
        </w:rPr>
        <w:tab/>
        <w:t>B.阻断心肌细胞钙通道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C.释放NO</w:t>
      </w:r>
      <w:r w:rsidRPr="00F80BCC">
        <w:rPr>
          <w:rFonts w:ascii="宋体" w:eastAsia="宋体" w:hAnsi="宋体" w:hint="eastAsia"/>
        </w:rPr>
        <w:tab/>
        <w:t>D.拮抗AT</w:t>
      </w:r>
      <w:r w:rsidRPr="00F80BCC">
        <w:rPr>
          <w:rFonts w:ascii="宋体" w:eastAsia="宋体" w:hAnsi="宋体" w:hint="eastAsia"/>
          <w:vertAlign w:val="subscript"/>
        </w:rPr>
        <w:t>1</w:t>
      </w:r>
      <w:r w:rsidRPr="00F80BCC">
        <w:rPr>
          <w:rFonts w:ascii="宋体" w:eastAsia="宋体" w:hAnsi="宋体" w:hint="eastAsia"/>
        </w:rPr>
        <w:t>受体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E.抑制</w:t>
      </w:r>
      <w:proofErr w:type="spellStart"/>
      <w:r w:rsidRPr="00F80BCC">
        <w:rPr>
          <w:rFonts w:ascii="宋体" w:eastAsia="宋体" w:hAnsi="宋体" w:hint="eastAsia"/>
        </w:rPr>
        <w:t>Ang</w:t>
      </w:r>
      <w:r>
        <w:rPr>
          <w:rFonts w:ascii="宋体" w:eastAsia="宋体" w:hAnsi="宋体"/>
        </w:rPr>
        <w:t>II</w:t>
      </w:r>
      <w:proofErr w:type="spellEnd"/>
      <w:r w:rsidRPr="00F80BCC">
        <w:rPr>
          <w:rFonts w:ascii="宋体" w:eastAsia="宋体" w:hAnsi="宋体" w:hint="eastAsia"/>
        </w:rPr>
        <w:t>生成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10.苯海拉明临床上主要用于治疗(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A.失眠</w:t>
      </w:r>
      <w:r w:rsidRPr="00F80BCC">
        <w:rPr>
          <w:rFonts w:ascii="宋体" w:eastAsia="宋体" w:hAnsi="宋体" w:hint="eastAsia"/>
        </w:rPr>
        <w:tab/>
        <w:t>B.皮肤黏膜过敏、晕动病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C.支气管、胃肠道平滑肌收缩</w:t>
      </w:r>
      <w:r w:rsidRPr="00F80BCC">
        <w:rPr>
          <w:rFonts w:ascii="宋体" w:eastAsia="宋体" w:hAnsi="宋体" w:hint="eastAsia"/>
        </w:rPr>
        <w:tab/>
        <w:t>D.消化性溃疡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lastRenderedPageBreak/>
        <w:tab/>
        <w:t>E.降压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11.应高度重视的青霉素的不良反应是(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A.皮肤过敏</w:t>
      </w:r>
      <w:r w:rsidRPr="00F80BCC">
        <w:rPr>
          <w:rFonts w:ascii="宋体" w:eastAsia="宋体" w:hAnsi="宋体" w:hint="eastAsia"/>
        </w:rPr>
        <w:tab/>
        <w:t>B.肌内注射导致的局部疼痛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</w:t>
      </w:r>
      <w:proofErr w:type="gramStart"/>
      <w:r w:rsidRPr="00F80BCC">
        <w:rPr>
          <w:rFonts w:ascii="宋体" w:eastAsia="宋体" w:hAnsi="宋体" w:hint="eastAsia"/>
        </w:rPr>
        <w:t>赫</w:t>
      </w:r>
      <w:proofErr w:type="gramEnd"/>
      <w:r w:rsidRPr="00F80BCC">
        <w:rPr>
          <w:rFonts w:ascii="宋体" w:eastAsia="宋体" w:hAnsi="宋体" w:hint="eastAsia"/>
        </w:rPr>
        <w:t>氏反应</w:t>
      </w:r>
      <w:r w:rsidRPr="00F80BCC">
        <w:rPr>
          <w:rFonts w:ascii="宋体" w:eastAsia="宋体" w:hAnsi="宋体" w:hint="eastAsia"/>
        </w:rPr>
        <w:tab/>
        <w:t>D.过敏性休克</w:t>
      </w:r>
    </w:p>
    <w:p w:rsidR="00A65A8B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E.青霉素脑病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12.下列关于第1代到第4代头孢菌素的叙述，不正确的是(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A.对革兰阴性</w:t>
      </w:r>
      <w:proofErr w:type="gramStart"/>
      <w:r w:rsidRPr="00F80BCC">
        <w:rPr>
          <w:rFonts w:ascii="宋体" w:eastAsia="宋体" w:hAnsi="宋体" w:hint="eastAsia"/>
        </w:rPr>
        <w:t>菌</w:t>
      </w:r>
      <w:proofErr w:type="gramEnd"/>
      <w:r w:rsidRPr="00F80BCC">
        <w:rPr>
          <w:rFonts w:ascii="宋体" w:eastAsia="宋体" w:hAnsi="宋体" w:hint="eastAsia"/>
        </w:rPr>
        <w:t>活性更强</w:t>
      </w:r>
      <w:r w:rsidRPr="00F80BCC">
        <w:rPr>
          <w:rFonts w:ascii="宋体" w:eastAsia="宋体" w:hAnsi="宋体" w:hint="eastAsia"/>
        </w:rPr>
        <w:tab/>
        <w:t>B.肾毒性越来越轻或无肾毒性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C.更易引起二重感染</w:t>
      </w:r>
      <w:r w:rsidRPr="00F80BCC">
        <w:rPr>
          <w:rFonts w:ascii="宋体" w:eastAsia="宋体" w:hAnsi="宋体" w:hint="eastAsia"/>
        </w:rPr>
        <w:tab/>
        <w:t>D.细菌更容易对其耐药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E.抗菌谱更广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13.药物产生作用的快慢主要取决于(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A.药物的吸收速度</w:t>
      </w:r>
      <w:r w:rsidRPr="00F80BCC">
        <w:rPr>
          <w:rFonts w:ascii="宋体" w:eastAsia="宋体" w:hAnsi="宋体" w:hint="eastAsia"/>
        </w:rPr>
        <w:tab/>
        <w:t>B.药物的排泄速度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C.药物的转运方式</w:t>
      </w:r>
      <w:r w:rsidRPr="00F80BCC">
        <w:rPr>
          <w:rFonts w:ascii="宋体" w:eastAsia="宋体" w:hAnsi="宋体" w:hint="eastAsia"/>
        </w:rPr>
        <w:tab/>
        <w:t>D.药物的分布容积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E.药物的代谢速度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14.下列对毛果芸香碱临床应用的叙述，错误的是(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A.缩瞳，对抗散瞳药作用</w:t>
      </w:r>
      <w:r w:rsidRPr="00F80BCC">
        <w:rPr>
          <w:rFonts w:ascii="宋体" w:eastAsia="宋体" w:hAnsi="宋体" w:hint="eastAsia"/>
        </w:rPr>
        <w:tab/>
        <w:t>B.治疗青光眼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C.盗汗时</w:t>
      </w:r>
      <w:proofErr w:type="gramStart"/>
      <w:r w:rsidRPr="00F80BCC">
        <w:rPr>
          <w:rFonts w:ascii="宋体" w:eastAsia="宋体" w:hAnsi="宋体" w:hint="eastAsia"/>
        </w:rPr>
        <w:t>敛</w:t>
      </w:r>
      <w:proofErr w:type="gramEnd"/>
      <w:r w:rsidRPr="00F80BCC">
        <w:rPr>
          <w:rFonts w:ascii="宋体" w:eastAsia="宋体" w:hAnsi="宋体" w:hint="eastAsia"/>
        </w:rPr>
        <w:t>汗</w:t>
      </w:r>
      <w:r w:rsidRPr="00F80BCC">
        <w:rPr>
          <w:rFonts w:ascii="宋体" w:eastAsia="宋体" w:hAnsi="宋体" w:hint="eastAsia"/>
        </w:rPr>
        <w:tab/>
        <w:t>D.口腔黏膜干燥症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E.阿托品中毒的解救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15.琥珀胆碱是(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A.扩瞳药</w:t>
      </w:r>
      <w:r w:rsidRPr="00F80BCC">
        <w:rPr>
          <w:rFonts w:ascii="宋体" w:eastAsia="宋体" w:hAnsi="宋体" w:hint="eastAsia"/>
        </w:rPr>
        <w:tab/>
        <w:t>B.神经节阻断药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C.解痉药</w:t>
      </w:r>
      <w:r w:rsidRPr="00F80BCC">
        <w:rPr>
          <w:rFonts w:ascii="宋体" w:eastAsia="宋体" w:hAnsi="宋体" w:hint="eastAsia"/>
        </w:rPr>
        <w:tab/>
        <w:t>D.去极化型</w:t>
      </w:r>
      <w:proofErr w:type="gramStart"/>
      <w:r w:rsidRPr="00F80BCC">
        <w:rPr>
          <w:rFonts w:ascii="宋体" w:eastAsia="宋体" w:hAnsi="宋体" w:hint="eastAsia"/>
        </w:rPr>
        <w:t>肌松药</w:t>
      </w:r>
      <w:proofErr w:type="gramEnd"/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E.非去极化型</w:t>
      </w:r>
      <w:proofErr w:type="gramStart"/>
      <w:r w:rsidRPr="00F80BCC">
        <w:rPr>
          <w:rFonts w:ascii="宋体" w:eastAsia="宋体" w:hAnsi="宋体" w:hint="eastAsia"/>
        </w:rPr>
        <w:t>肌松药</w:t>
      </w:r>
      <w:proofErr w:type="gramEnd"/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16.对癫痫大发作疗效好，且无催眠作用的首选药是(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A.苯巴比妥</w:t>
      </w:r>
      <w:r w:rsidRPr="00F80BCC">
        <w:rPr>
          <w:rFonts w:ascii="宋体" w:eastAsia="宋体" w:hAnsi="宋体" w:hint="eastAsia"/>
        </w:rPr>
        <w:tab/>
        <w:t>B.苯妥英钠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C.西</w:t>
      </w:r>
      <w:proofErr w:type="gramStart"/>
      <w:r w:rsidRPr="00F80BCC">
        <w:rPr>
          <w:rFonts w:ascii="宋体" w:eastAsia="宋体" w:hAnsi="宋体" w:hint="eastAsia"/>
        </w:rPr>
        <w:t>泮</w:t>
      </w:r>
      <w:proofErr w:type="gramEnd"/>
      <w:r w:rsidRPr="00F80BCC">
        <w:rPr>
          <w:rFonts w:ascii="宋体" w:eastAsia="宋体" w:hAnsi="宋体" w:hint="eastAsia"/>
        </w:rPr>
        <w:t>地</w:t>
      </w:r>
      <w:r w:rsidRPr="00F80BCC">
        <w:rPr>
          <w:rFonts w:ascii="宋体" w:eastAsia="宋体" w:hAnsi="宋体" w:hint="eastAsia"/>
        </w:rPr>
        <w:tab/>
        <w:t>D.乙</w:t>
      </w:r>
      <w:proofErr w:type="gramStart"/>
      <w:r w:rsidRPr="00F80BCC">
        <w:rPr>
          <w:rFonts w:ascii="宋体" w:eastAsia="宋体" w:hAnsi="宋体" w:hint="eastAsia"/>
        </w:rPr>
        <w:t>琥</w:t>
      </w:r>
      <w:proofErr w:type="gramEnd"/>
      <w:r w:rsidRPr="00F80BCC">
        <w:rPr>
          <w:rFonts w:ascii="宋体" w:eastAsia="宋体" w:hAnsi="宋体" w:hint="eastAsia"/>
        </w:rPr>
        <w:t>胺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</w:t>
      </w:r>
      <w:proofErr w:type="gramStart"/>
      <w:r w:rsidRPr="00F80BCC">
        <w:rPr>
          <w:rFonts w:ascii="宋体" w:eastAsia="宋体" w:hAnsi="宋体" w:hint="eastAsia"/>
        </w:rPr>
        <w:t>丙戊</w:t>
      </w:r>
      <w:proofErr w:type="gramEnd"/>
      <w:r w:rsidRPr="00F80BCC">
        <w:rPr>
          <w:rFonts w:ascii="宋体" w:eastAsia="宋体" w:hAnsi="宋体" w:hint="eastAsia"/>
        </w:rPr>
        <w:t>酸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17.不扩张冠状动脉的药物是(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A.硝酸甘油</w:t>
      </w:r>
      <w:r w:rsidRPr="00F80BCC">
        <w:rPr>
          <w:rFonts w:ascii="宋体" w:eastAsia="宋体" w:hAnsi="宋体" w:hint="eastAsia"/>
        </w:rPr>
        <w:tab/>
        <w:t>B.硝苯地平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C.维拉帕米</w:t>
      </w:r>
      <w:r w:rsidRPr="00F80BCC">
        <w:rPr>
          <w:rFonts w:ascii="宋体" w:eastAsia="宋体" w:hAnsi="宋体" w:hint="eastAsia"/>
        </w:rPr>
        <w:tab/>
        <w:t>D.硝酸异山梨</w:t>
      </w:r>
      <w:proofErr w:type="gramStart"/>
      <w:r w:rsidRPr="00F80BCC">
        <w:rPr>
          <w:rFonts w:ascii="宋体" w:eastAsia="宋体" w:hAnsi="宋体" w:hint="eastAsia"/>
        </w:rPr>
        <w:t>酯</w:t>
      </w:r>
      <w:proofErr w:type="gramEnd"/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E.普</w:t>
      </w:r>
      <w:proofErr w:type="gramStart"/>
      <w:r w:rsidRPr="00F80BCC">
        <w:rPr>
          <w:rFonts w:ascii="宋体" w:eastAsia="宋体" w:hAnsi="宋体" w:hint="eastAsia"/>
        </w:rPr>
        <w:t>萘洛</w:t>
      </w:r>
      <w:proofErr w:type="gramEnd"/>
      <w:r w:rsidRPr="00F80BCC">
        <w:rPr>
          <w:rFonts w:ascii="宋体" w:eastAsia="宋体" w:hAnsi="宋体" w:hint="eastAsia"/>
        </w:rPr>
        <w:t>尔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18.可明显翻转肾上腺素升压效应的药物是(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A.普</w:t>
      </w:r>
      <w:proofErr w:type="gramStart"/>
      <w:r w:rsidRPr="00F80BCC">
        <w:rPr>
          <w:rFonts w:ascii="宋体" w:eastAsia="宋体" w:hAnsi="宋体" w:hint="eastAsia"/>
        </w:rPr>
        <w:t>萘洛</w:t>
      </w:r>
      <w:proofErr w:type="gramEnd"/>
      <w:r w:rsidRPr="00F80BCC">
        <w:rPr>
          <w:rFonts w:ascii="宋体" w:eastAsia="宋体" w:hAnsi="宋体" w:hint="eastAsia"/>
        </w:rPr>
        <w:t>尔</w:t>
      </w:r>
      <w:r w:rsidRPr="00F80BCC">
        <w:rPr>
          <w:rFonts w:ascii="宋体" w:eastAsia="宋体" w:hAnsi="宋体" w:hint="eastAsia"/>
        </w:rPr>
        <w:tab/>
        <w:t>B.美托</w:t>
      </w:r>
      <w:proofErr w:type="gramStart"/>
      <w:r w:rsidRPr="00F80BCC">
        <w:rPr>
          <w:rFonts w:ascii="宋体" w:eastAsia="宋体" w:hAnsi="宋体" w:hint="eastAsia"/>
        </w:rPr>
        <w:t>洛</w:t>
      </w:r>
      <w:proofErr w:type="gramEnd"/>
      <w:r w:rsidRPr="00F80BCC">
        <w:rPr>
          <w:rFonts w:ascii="宋体" w:eastAsia="宋体" w:hAnsi="宋体" w:hint="eastAsia"/>
        </w:rPr>
        <w:t>尔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C.阿托品</w:t>
      </w:r>
      <w:r w:rsidRPr="00F80BCC">
        <w:rPr>
          <w:rFonts w:ascii="宋体" w:eastAsia="宋体" w:hAnsi="宋体" w:hint="eastAsia"/>
        </w:rPr>
        <w:tab/>
        <w:t>D.</w:t>
      </w:r>
      <w:proofErr w:type="gramStart"/>
      <w:r w:rsidRPr="00F80BCC">
        <w:rPr>
          <w:rFonts w:ascii="宋体" w:eastAsia="宋体" w:hAnsi="宋体" w:hint="eastAsia"/>
        </w:rPr>
        <w:t>酚</w:t>
      </w:r>
      <w:proofErr w:type="gramEnd"/>
      <w:r w:rsidRPr="00F80BCC">
        <w:rPr>
          <w:rFonts w:ascii="宋体" w:eastAsia="宋体" w:hAnsi="宋体" w:hint="eastAsia"/>
        </w:rPr>
        <w:t>妥拉明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E.拉贝洛尔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19.氯丙嗪</w:t>
      </w:r>
      <w:proofErr w:type="gramStart"/>
      <w:r w:rsidRPr="00F80BCC">
        <w:rPr>
          <w:rFonts w:ascii="宋体" w:eastAsia="宋体" w:hAnsi="宋体" w:hint="eastAsia"/>
        </w:rPr>
        <w:t>临床不</w:t>
      </w:r>
      <w:proofErr w:type="gramEnd"/>
      <w:r w:rsidRPr="00F80BCC">
        <w:rPr>
          <w:rFonts w:ascii="宋体" w:eastAsia="宋体" w:hAnsi="宋体" w:hint="eastAsia"/>
        </w:rPr>
        <w:t>用于(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A.人工冬眠</w:t>
      </w:r>
      <w:r w:rsidRPr="00F80BCC">
        <w:rPr>
          <w:rFonts w:ascii="宋体" w:eastAsia="宋体" w:hAnsi="宋体" w:hint="eastAsia"/>
        </w:rPr>
        <w:tab/>
        <w:t>B.顽固性呃逆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C.晕车晕船</w:t>
      </w:r>
      <w:r w:rsidRPr="00F80BCC">
        <w:rPr>
          <w:rFonts w:ascii="宋体" w:eastAsia="宋体" w:hAnsi="宋体" w:hint="eastAsia"/>
        </w:rPr>
        <w:tab/>
        <w:t>D.低温麻醉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E.精神分裂症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20.吗啡的镇痛作用主要通过激动(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A.M胆碱受体</w:t>
      </w:r>
      <w:r w:rsidRPr="00F80BCC">
        <w:rPr>
          <w:rFonts w:ascii="宋体" w:eastAsia="宋体" w:hAnsi="宋体" w:hint="eastAsia"/>
        </w:rPr>
        <w:tab/>
        <w:t>B.N胆碱受体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C.α肾上腺素受体</w:t>
      </w:r>
      <w:r w:rsidRPr="00F80BCC">
        <w:rPr>
          <w:rFonts w:ascii="宋体" w:eastAsia="宋体" w:hAnsi="宋体" w:hint="eastAsia"/>
        </w:rPr>
        <w:tab/>
        <w:t>D.β肾上腺素受体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E.μ阿片受体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21.慢性心功能不全的首选药是(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A.地高辛</w:t>
      </w:r>
      <w:r w:rsidRPr="00F80BCC">
        <w:rPr>
          <w:rFonts w:ascii="宋体" w:eastAsia="宋体" w:hAnsi="宋体" w:hint="eastAsia"/>
        </w:rPr>
        <w:tab/>
        <w:t>B.普</w:t>
      </w:r>
      <w:proofErr w:type="gramStart"/>
      <w:r w:rsidRPr="00F80BCC">
        <w:rPr>
          <w:rFonts w:ascii="宋体" w:eastAsia="宋体" w:hAnsi="宋体" w:hint="eastAsia"/>
        </w:rPr>
        <w:t>萘洛</w:t>
      </w:r>
      <w:proofErr w:type="gramEnd"/>
      <w:r w:rsidRPr="00F80BCC">
        <w:rPr>
          <w:rFonts w:ascii="宋体" w:eastAsia="宋体" w:hAnsi="宋体" w:hint="eastAsia"/>
        </w:rPr>
        <w:t>尔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</w:t>
      </w:r>
      <w:proofErr w:type="gramStart"/>
      <w:r w:rsidRPr="00F80BCC">
        <w:rPr>
          <w:rFonts w:ascii="宋体" w:eastAsia="宋体" w:hAnsi="宋体" w:hint="eastAsia"/>
        </w:rPr>
        <w:t>呋</w:t>
      </w:r>
      <w:proofErr w:type="gramEnd"/>
      <w:r w:rsidRPr="00F80BCC">
        <w:rPr>
          <w:rFonts w:ascii="宋体" w:eastAsia="宋体" w:hAnsi="宋体" w:hint="eastAsia"/>
        </w:rPr>
        <w:t>塞米</w:t>
      </w:r>
      <w:r w:rsidRPr="00F80BCC">
        <w:rPr>
          <w:rFonts w:ascii="宋体" w:eastAsia="宋体" w:hAnsi="宋体" w:hint="eastAsia"/>
        </w:rPr>
        <w:tab/>
        <w:t>D.卡托普利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lastRenderedPageBreak/>
        <w:tab/>
        <w:t>E.替米沙坦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22.下列关于硝苯地平的叙述，错误的是(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A.口服吸收迅速而完全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B.生物利用度为60%～70%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C.选择性阻滞心脏、血管平滑肌细胞的钙通道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D.可用于治疗高血压及心绞痛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E.可用于治疗心律失常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23.下列对贝</w:t>
      </w:r>
      <w:proofErr w:type="gramStart"/>
      <w:r w:rsidRPr="00F80BCC">
        <w:rPr>
          <w:rFonts w:ascii="宋体" w:eastAsia="宋体" w:hAnsi="宋体" w:hint="eastAsia"/>
        </w:rPr>
        <w:t>特</w:t>
      </w:r>
      <w:proofErr w:type="gramEnd"/>
      <w:r w:rsidRPr="00F80BCC">
        <w:rPr>
          <w:rFonts w:ascii="宋体" w:eastAsia="宋体" w:hAnsi="宋体" w:hint="eastAsia"/>
        </w:rPr>
        <w:t>类药物的临床应用的叙述，最全面的是(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A.高甘油三脂血症和高</w:t>
      </w:r>
      <w:proofErr w:type="spellStart"/>
      <w:r w:rsidRPr="00F80BCC">
        <w:rPr>
          <w:rFonts w:ascii="宋体" w:eastAsia="宋体" w:hAnsi="宋体" w:hint="eastAsia"/>
        </w:rPr>
        <w:t>vLDL</w:t>
      </w:r>
      <w:proofErr w:type="spellEnd"/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B.高甘油三脂血症、高</w:t>
      </w:r>
      <w:proofErr w:type="spellStart"/>
      <w:r w:rsidRPr="00F80BCC">
        <w:rPr>
          <w:rFonts w:ascii="宋体" w:eastAsia="宋体" w:hAnsi="宋体" w:hint="eastAsia"/>
        </w:rPr>
        <w:t>vLDL</w:t>
      </w:r>
      <w:proofErr w:type="spellEnd"/>
      <w:r w:rsidRPr="00F80BCC">
        <w:rPr>
          <w:rFonts w:ascii="宋体" w:eastAsia="宋体" w:hAnsi="宋体" w:hint="eastAsia"/>
        </w:rPr>
        <w:t>及低HDL血症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C.低HDL血症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D.高胆固醇血症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E.高甘油三脂血症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24.不能控制哮喘急性发作的药物是(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A.肾上腺素</w:t>
      </w:r>
      <w:r w:rsidRPr="00F80BCC">
        <w:rPr>
          <w:rFonts w:ascii="宋体" w:eastAsia="宋体" w:hAnsi="宋体" w:hint="eastAsia"/>
        </w:rPr>
        <w:tab/>
        <w:t>B.色甘酸钠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C.异丙肾上腺素</w:t>
      </w:r>
      <w:r w:rsidRPr="00F80BCC">
        <w:rPr>
          <w:rFonts w:ascii="宋体" w:eastAsia="宋体" w:hAnsi="宋体" w:hint="eastAsia"/>
        </w:rPr>
        <w:tab/>
        <w:t>D.氨茶碱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E.沙丁胺醇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25.氟</w:t>
      </w:r>
      <w:proofErr w:type="gramStart"/>
      <w:r w:rsidRPr="00F80BCC">
        <w:rPr>
          <w:rFonts w:ascii="宋体" w:eastAsia="宋体" w:hAnsi="宋体" w:hint="eastAsia"/>
        </w:rPr>
        <w:t>喹</w:t>
      </w:r>
      <w:proofErr w:type="gramEnd"/>
      <w:r w:rsidRPr="00F80BCC">
        <w:rPr>
          <w:rFonts w:ascii="宋体" w:eastAsia="宋体" w:hAnsi="宋体" w:hint="eastAsia"/>
        </w:rPr>
        <w:t>诺酮的不良反应不包括(     )。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A.胃肠道反应</w:t>
      </w:r>
      <w:r w:rsidRPr="00F80BCC">
        <w:rPr>
          <w:rFonts w:ascii="宋体" w:eastAsia="宋体" w:hAnsi="宋体" w:hint="eastAsia"/>
        </w:rPr>
        <w:tab/>
        <w:t>B.神经兴奋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C.皮肤过敏</w:t>
      </w:r>
      <w:r w:rsidRPr="00F80BCC">
        <w:rPr>
          <w:rFonts w:ascii="宋体" w:eastAsia="宋体" w:hAnsi="宋体" w:hint="eastAsia"/>
        </w:rPr>
        <w:tab/>
        <w:t>D.肾脏损害</w:t>
      </w:r>
    </w:p>
    <w:p w:rsidR="00F80BCC" w:rsidRPr="00F80BCC" w:rsidRDefault="00F80BCC" w:rsidP="00F80BC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ab/>
        <w:t>E.软骨损害</w:t>
      </w:r>
    </w:p>
    <w:p w:rsidR="00F80BCC" w:rsidRPr="00F80BCC" w:rsidRDefault="00F80BCC" w:rsidP="00F80BC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F80BCC">
        <w:rPr>
          <w:rFonts w:ascii="宋体" w:eastAsia="宋体" w:hAnsi="宋体" w:hint="eastAsia"/>
          <w:b/>
        </w:rPr>
        <w:t>二、名词解释（每题5分，共20分）</w:t>
      </w:r>
    </w:p>
    <w:p w:rsidR="00F80BCC" w:rsidRPr="00F80BCC" w:rsidRDefault="00F80BCC" w:rsidP="00F80BCC">
      <w:pPr>
        <w:tabs>
          <w:tab w:val="left" w:pos="420"/>
          <w:tab w:val="left" w:pos="4184"/>
        </w:tabs>
        <w:ind w:leftChars="200" w:left="420"/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26.消除半衰期</w:t>
      </w:r>
    </w:p>
    <w:p w:rsidR="00F80BCC" w:rsidRPr="00F80BCC" w:rsidRDefault="00F80BCC" w:rsidP="00F80BCC">
      <w:pPr>
        <w:tabs>
          <w:tab w:val="left" w:pos="420"/>
          <w:tab w:val="left" w:pos="4184"/>
        </w:tabs>
        <w:ind w:leftChars="200" w:left="420"/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27.肝药酶诱导剂</w:t>
      </w:r>
    </w:p>
    <w:p w:rsidR="00F80BCC" w:rsidRPr="00F80BCC" w:rsidRDefault="00F80BCC" w:rsidP="00F80BCC">
      <w:pPr>
        <w:tabs>
          <w:tab w:val="left" w:pos="420"/>
          <w:tab w:val="left" w:pos="4184"/>
        </w:tabs>
        <w:ind w:leftChars="200" w:left="420"/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28.首过效应</w:t>
      </w:r>
    </w:p>
    <w:p w:rsidR="00F80BCC" w:rsidRPr="00F80BCC" w:rsidRDefault="00F80BCC" w:rsidP="00F80BCC">
      <w:pPr>
        <w:tabs>
          <w:tab w:val="left" w:pos="420"/>
          <w:tab w:val="left" w:pos="4184"/>
        </w:tabs>
        <w:ind w:leftChars="200" w:left="420"/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29.对症治疗</w:t>
      </w:r>
    </w:p>
    <w:p w:rsidR="00F80BCC" w:rsidRPr="00F80BCC" w:rsidRDefault="00F80BCC" w:rsidP="00F80BC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F80BCC">
        <w:rPr>
          <w:rFonts w:ascii="宋体" w:eastAsia="宋体" w:hAnsi="宋体" w:hint="eastAsia"/>
          <w:b/>
        </w:rPr>
        <w:t>三、简答题（每题10分，共30分）</w:t>
      </w:r>
    </w:p>
    <w:p w:rsidR="00F80BCC" w:rsidRPr="00F80BCC" w:rsidRDefault="00F80BCC" w:rsidP="00F80BCC">
      <w:pPr>
        <w:tabs>
          <w:tab w:val="left" w:pos="420"/>
          <w:tab w:val="left" w:pos="4184"/>
        </w:tabs>
        <w:ind w:leftChars="200" w:left="420"/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30.简述阿托品的临床应用。</w:t>
      </w:r>
    </w:p>
    <w:p w:rsidR="00F80BCC" w:rsidRPr="00F80BCC" w:rsidRDefault="00F80BCC" w:rsidP="00F80BCC">
      <w:pPr>
        <w:tabs>
          <w:tab w:val="left" w:pos="420"/>
          <w:tab w:val="left" w:pos="4184"/>
        </w:tabs>
        <w:ind w:leftChars="200" w:left="420"/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31.举例说明药物的主要排泄途径有哪些。</w:t>
      </w:r>
    </w:p>
    <w:p w:rsidR="00F80BCC" w:rsidRDefault="00F80BCC" w:rsidP="00F80BCC">
      <w:pPr>
        <w:tabs>
          <w:tab w:val="left" w:pos="420"/>
          <w:tab w:val="left" w:pos="4184"/>
        </w:tabs>
        <w:ind w:leftChars="200" w:left="420"/>
        <w:rPr>
          <w:rFonts w:ascii="宋体" w:eastAsia="宋体" w:hAnsi="宋体"/>
        </w:rPr>
      </w:pPr>
      <w:r w:rsidRPr="00F80BCC">
        <w:rPr>
          <w:rFonts w:ascii="宋体" w:eastAsia="宋体" w:hAnsi="宋体" w:hint="eastAsia"/>
        </w:rPr>
        <w:t>32.简述左旋多巴与卡比多巴合用的机理。</w:t>
      </w:r>
    </w:p>
    <w:p w:rsidR="006828FD" w:rsidRDefault="006828FD" w:rsidP="00F80BCC">
      <w:pPr>
        <w:tabs>
          <w:tab w:val="left" w:pos="420"/>
          <w:tab w:val="left" w:pos="4184"/>
        </w:tabs>
        <w:ind w:leftChars="200" w:left="420"/>
        <w:rPr>
          <w:rFonts w:ascii="宋体" w:eastAsia="宋体" w:hAnsi="宋体"/>
        </w:rPr>
      </w:pPr>
    </w:p>
    <w:p w:rsidR="006828FD" w:rsidRDefault="006828FD" w:rsidP="00F80BCC">
      <w:pPr>
        <w:tabs>
          <w:tab w:val="left" w:pos="420"/>
          <w:tab w:val="left" w:pos="4184"/>
        </w:tabs>
        <w:ind w:leftChars="200" w:left="420"/>
        <w:rPr>
          <w:rFonts w:ascii="宋体" w:eastAsia="宋体" w:hAnsi="宋体"/>
        </w:rPr>
      </w:pPr>
    </w:p>
    <w:p w:rsidR="006828FD" w:rsidRDefault="006828FD" w:rsidP="006828FD">
      <w:pPr>
        <w:pStyle w:val="a7"/>
      </w:pPr>
      <w:r>
        <w:rPr>
          <w:rFonts w:cs="宋体" w:hint="eastAsia"/>
        </w:rPr>
        <w:t>试卷代号</w:t>
      </w:r>
      <w:r>
        <w:rPr>
          <w:rFonts w:cs="E-FZ"/>
        </w:rPr>
        <w:t>:</w:t>
      </w:r>
      <w:r>
        <w:t>2233</w:t>
      </w:r>
    </w:p>
    <w:p w:rsidR="006828FD" w:rsidRDefault="006828FD" w:rsidP="006828FD">
      <w:pPr>
        <w:pStyle w:val="aa"/>
        <w:rPr>
          <w:rFonts w:cs="FZHTK--GBK1-0"/>
        </w:rPr>
      </w:pPr>
      <w:r>
        <w:rPr>
          <w:rFonts w:hint="eastAsia"/>
        </w:rPr>
        <w:t>国家开放大学</w:t>
      </w:r>
      <w:r>
        <w:rPr>
          <w:rFonts w:cs="E-BZ" w:hint="eastAsia"/>
        </w:rPr>
        <w:t>2022</w:t>
      </w:r>
      <w:r>
        <w:rPr>
          <w:rFonts w:hint="eastAsia"/>
        </w:rPr>
        <w:t>年春季学期期末统一考试</w:t>
      </w:r>
    </w:p>
    <w:p w:rsidR="006828FD" w:rsidRDefault="006828FD" w:rsidP="006828FD">
      <w:pPr>
        <w:pStyle w:val="a8"/>
        <w:spacing w:before="156" w:after="312"/>
        <w:rPr>
          <w:rFonts w:cs="FZSSK--GBK1-0" w:hint="eastAsia"/>
        </w:rPr>
      </w:pPr>
      <w:r>
        <w:rPr>
          <w:rFonts w:hint="eastAsia"/>
        </w:rPr>
        <w:t>药理学</w:t>
      </w:r>
      <w:r>
        <w:rPr>
          <w:rFonts w:cs="E-BZ" w:hint="eastAsia"/>
        </w:rPr>
        <w:t>(</w:t>
      </w:r>
      <w:r>
        <w:rPr>
          <w:rFonts w:hint="eastAsia"/>
        </w:rPr>
        <w:t>药</w:t>
      </w:r>
      <w:r>
        <w:rPr>
          <w:rFonts w:cs="E-BZ" w:hint="eastAsia"/>
        </w:rPr>
        <w:t>)</w:t>
      </w:r>
      <w:r>
        <w:rPr>
          <w:rFonts w:hint="eastAsia"/>
        </w:rPr>
        <w:t xml:space="preserve">　试题答案及评分标准</w:t>
      </w:r>
    </w:p>
    <w:p w:rsidR="006828FD" w:rsidRDefault="006828FD" w:rsidP="006828FD">
      <w:pPr>
        <w:pStyle w:val="a9"/>
        <w:spacing w:before="156" w:after="312"/>
        <w:rPr>
          <w:rFonts w:hint="eastAsia"/>
        </w:rPr>
      </w:pPr>
      <w:r>
        <w:rPr>
          <w:rFonts w:hint="eastAsia"/>
        </w:rPr>
        <w:t>(</w:t>
      </w:r>
      <w:r>
        <w:rPr>
          <w:rFonts w:cs="宋体" w:hint="eastAsia"/>
        </w:rPr>
        <w:t>供参考</w:t>
      </w:r>
      <w:r>
        <w:rPr>
          <w:rFonts w:hint="eastAsia"/>
        </w:rPr>
        <w:t>)</w:t>
      </w:r>
    </w:p>
    <w:p w:rsidR="006828FD" w:rsidRDefault="006828FD" w:rsidP="006828FD">
      <w:pPr>
        <w:pStyle w:val="20211"/>
        <w:spacing w:after="312"/>
        <w:ind w:leftChars="0" w:left="6520"/>
        <w:rPr>
          <w:rFonts w:cs="FZSSK--GBK1-0" w:hint="eastAsia"/>
        </w:rPr>
      </w:pPr>
      <w:r>
        <w:rPr>
          <w:rFonts w:hint="eastAsia"/>
        </w:rPr>
        <w:t>2022</w:t>
      </w:r>
      <w:r>
        <w:rPr>
          <w:rFonts w:cs="宋体" w:hint="eastAsia"/>
        </w:rPr>
        <w:t>年</w:t>
      </w:r>
      <w:r>
        <w:rPr>
          <w:rFonts w:hint="eastAsia"/>
        </w:rPr>
        <w:t>7</w:t>
      </w:r>
      <w:r>
        <w:rPr>
          <w:rFonts w:cs="宋体" w:hint="eastAsia"/>
        </w:rPr>
        <w:t>月</w:t>
      </w:r>
    </w:p>
    <w:p w:rsidR="006828FD" w:rsidRDefault="006828FD" w:rsidP="006828FD">
      <w:pPr>
        <w:pStyle w:val="1"/>
        <w:spacing w:before="187"/>
        <w:rPr>
          <w:rFonts w:cs="E-FZ" w:hint="eastAsia"/>
        </w:rPr>
      </w:pPr>
      <w:r>
        <w:rPr>
          <w:rFonts w:hint="eastAsia"/>
        </w:rPr>
        <w:lastRenderedPageBreak/>
        <w:t>一、单项选择题</w:t>
      </w:r>
      <w:r>
        <w:rPr>
          <w:rFonts w:cs="E-FZ"/>
        </w:rPr>
        <w:t>(</w:t>
      </w:r>
      <w:r>
        <w:rPr>
          <w:rFonts w:hint="eastAsia"/>
        </w:rPr>
        <w:t>每题</w:t>
      </w:r>
      <w:r>
        <w:rPr>
          <w:rFonts w:cs="E-BZ"/>
        </w:rPr>
        <w:t>2</w:t>
      </w:r>
      <w:r>
        <w:rPr>
          <w:rFonts w:hint="eastAsia"/>
        </w:rPr>
        <w:t>分</w:t>
      </w:r>
      <w:r>
        <w:rPr>
          <w:rFonts w:cs="E-FZ"/>
        </w:rPr>
        <w:t>,</w:t>
      </w:r>
      <w:r>
        <w:rPr>
          <w:rFonts w:hint="eastAsia"/>
        </w:rPr>
        <w:t>共</w:t>
      </w:r>
      <w:r>
        <w:rPr>
          <w:rFonts w:cs="E-BZ"/>
        </w:rPr>
        <w:t>50</w:t>
      </w:r>
      <w:r>
        <w:rPr>
          <w:rFonts w:hint="eastAsia"/>
        </w:rPr>
        <w:t>分</w:t>
      </w:r>
      <w:r>
        <w:rPr>
          <w:rFonts w:cs="E-FZ"/>
        </w:rPr>
        <w:t>)</w:t>
      </w:r>
    </w:p>
    <w:p w:rsidR="006828FD" w:rsidRDefault="006828FD" w:rsidP="006828FD">
      <w:pPr>
        <w:autoSpaceDE w:val="0"/>
        <w:autoSpaceDN w:val="0"/>
        <w:adjustRightInd w:val="0"/>
        <w:jc w:val="left"/>
        <w:rPr>
          <w:rFonts w:ascii="宋体" w:eastAsia="宋体" w:hAnsi="宋体" w:cs="E-BZ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1.B </w:t>
      </w:r>
      <w:proofErr w:type="gramStart"/>
      <w:r>
        <w:rPr>
          <w:rFonts w:ascii="宋体" w:eastAsia="宋体" w:hAnsi="宋体" w:cs="E-BZ" w:hint="eastAsia"/>
          <w:kern w:val="0"/>
          <w:sz w:val="19"/>
          <w:szCs w:val="19"/>
        </w:rPr>
        <w:t>2.D</w:t>
      </w:r>
      <w:proofErr w:type="gramEnd"/>
      <w:r>
        <w:rPr>
          <w:rFonts w:ascii="宋体" w:eastAsia="宋体" w:hAnsi="宋体" w:cs="E-BZ" w:hint="eastAsia"/>
          <w:kern w:val="0"/>
          <w:sz w:val="19"/>
          <w:szCs w:val="19"/>
        </w:rPr>
        <w:t xml:space="preserve"> 3.A 4.B 5.D</w:t>
      </w:r>
    </w:p>
    <w:p w:rsidR="006828FD" w:rsidRDefault="006828FD" w:rsidP="006828FD">
      <w:pPr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6.E </w:t>
      </w:r>
      <w:proofErr w:type="gramStart"/>
      <w:r>
        <w:rPr>
          <w:rFonts w:ascii="宋体" w:eastAsia="宋体" w:hAnsi="宋体" w:cs="E-BZ" w:hint="eastAsia"/>
          <w:kern w:val="0"/>
          <w:sz w:val="19"/>
          <w:szCs w:val="19"/>
        </w:rPr>
        <w:t>7.A</w:t>
      </w:r>
      <w:proofErr w:type="gramEnd"/>
      <w:r>
        <w:rPr>
          <w:rFonts w:ascii="宋体" w:eastAsia="宋体" w:hAnsi="宋体" w:cs="E-BZ" w:hint="eastAsia"/>
          <w:kern w:val="0"/>
          <w:sz w:val="19"/>
          <w:szCs w:val="19"/>
        </w:rPr>
        <w:t xml:space="preserve"> 8.C 9.C 10.B</w:t>
      </w:r>
    </w:p>
    <w:p w:rsidR="006828FD" w:rsidRDefault="006828FD" w:rsidP="006828FD">
      <w:pPr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11.D </w:t>
      </w:r>
      <w:proofErr w:type="gramStart"/>
      <w:r>
        <w:rPr>
          <w:rFonts w:ascii="宋体" w:eastAsia="宋体" w:hAnsi="宋体" w:cs="E-BZ" w:hint="eastAsia"/>
          <w:kern w:val="0"/>
          <w:sz w:val="19"/>
          <w:szCs w:val="19"/>
        </w:rPr>
        <w:t>12.D</w:t>
      </w:r>
      <w:proofErr w:type="gramEnd"/>
      <w:r>
        <w:rPr>
          <w:rFonts w:ascii="宋体" w:eastAsia="宋体" w:hAnsi="宋体" w:cs="E-BZ" w:hint="eastAsia"/>
          <w:kern w:val="0"/>
          <w:sz w:val="19"/>
          <w:szCs w:val="19"/>
        </w:rPr>
        <w:t xml:space="preserve"> 13.A 14.C 15.D</w:t>
      </w:r>
    </w:p>
    <w:p w:rsidR="006828FD" w:rsidRDefault="006828FD" w:rsidP="006828FD">
      <w:pPr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16.B </w:t>
      </w:r>
      <w:proofErr w:type="gramStart"/>
      <w:r>
        <w:rPr>
          <w:rFonts w:ascii="宋体" w:eastAsia="宋体" w:hAnsi="宋体" w:cs="E-BZ" w:hint="eastAsia"/>
          <w:kern w:val="0"/>
          <w:sz w:val="19"/>
          <w:szCs w:val="19"/>
        </w:rPr>
        <w:t>17.E</w:t>
      </w:r>
      <w:proofErr w:type="gramEnd"/>
      <w:r>
        <w:rPr>
          <w:rFonts w:ascii="宋体" w:eastAsia="宋体" w:hAnsi="宋体" w:cs="E-BZ" w:hint="eastAsia"/>
          <w:kern w:val="0"/>
          <w:sz w:val="19"/>
          <w:szCs w:val="19"/>
        </w:rPr>
        <w:t xml:space="preserve"> 18.D 19.C 20.E</w:t>
      </w:r>
    </w:p>
    <w:p w:rsidR="006828FD" w:rsidRDefault="006828FD" w:rsidP="006828FD">
      <w:pPr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21.D </w:t>
      </w:r>
      <w:proofErr w:type="gramStart"/>
      <w:r>
        <w:rPr>
          <w:rFonts w:ascii="宋体" w:eastAsia="宋体" w:hAnsi="宋体" w:cs="E-BZ" w:hint="eastAsia"/>
          <w:kern w:val="0"/>
          <w:sz w:val="19"/>
          <w:szCs w:val="19"/>
        </w:rPr>
        <w:t>22.E</w:t>
      </w:r>
      <w:proofErr w:type="gramEnd"/>
      <w:r>
        <w:rPr>
          <w:rFonts w:ascii="宋体" w:eastAsia="宋体" w:hAnsi="宋体" w:cs="E-BZ" w:hint="eastAsia"/>
          <w:kern w:val="0"/>
          <w:sz w:val="19"/>
          <w:szCs w:val="19"/>
        </w:rPr>
        <w:t xml:space="preserve"> 23.B 24.B 25.D</w:t>
      </w:r>
    </w:p>
    <w:p w:rsidR="006828FD" w:rsidRDefault="006828FD" w:rsidP="006828FD">
      <w:pPr>
        <w:pStyle w:val="1"/>
        <w:spacing w:before="187"/>
        <w:rPr>
          <w:rFonts w:cs="E-FZ" w:hint="eastAsia"/>
        </w:rPr>
      </w:pPr>
      <w:r>
        <w:rPr>
          <w:rFonts w:hint="eastAsia"/>
        </w:rPr>
        <w:t>二、名词解释</w:t>
      </w:r>
      <w:r>
        <w:rPr>
          <w:rFonts w:cs="E-FZ"/>
        </w:rPr>
        <w:t>(</w:t>
      </w:r>
      <w:r>
        <w:rPr>
          <w:rFonts w:hint="eastAsia"/>
        </w:rPr>
        <w:t>每题</w:t>
      </w:r>
      <w:r>
        <w:rPr>
          <w:rFonts w:cs="E-BZ"/>
        </w:rPr>
        <w:t>5</w:t>
      </w:r>
      <w:r>
        <w:rPr>
          <w:rFonts w:hint="eastAsia"/>
        </w:rPr>
        <w:t>分</w:t>
      </w:r>
      <w:r>
        <w:rPr>
          <w:rFonts w:cs="E-FZ"/>
        </w:rPr>
        <w:t>,</w:t>
      </w:r>
      <w:r>
        <w:rPr>
          <w:rFonts w:hint="eastAsia"/>
        </w:rPr>
        <w:t>共</w:t>
      </w:r>
      <w:r>
        <w:rPr>
          <w:rFonts w:cs="E-BZ"/>
        </w:rPr>
        <w:t>20</w:t>
      </w:r>
      <w:r>
        <w:rPr>
          <w:rFonts w:hint="eastAsia"/>
        </w:rPr>
        <w:t>分</w:t>
      </w:r>
      <w:r>
        <w:rPr>
          <w:rFonts w:cs="E-FZ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26. </w:t>
      </w:r>
      <w:r>
        <w:rPr>
          <w:rFonts w:ascii="宋体" w:eastAsia="宋体" w:hAnsi="宋体" w:cs="宋体" w:hint="eastAsia"/>
          <w:kern w:val="0"/>
          <w:sz w:val="19"/>
          <w:szCs w:val="19"/>
        </w:rPr>
        <w:t>消除半衰期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  <w:r>
        <w:rPr>
          <w:rFonts w:ascii="宋体" w:eastAsia="宋体" w:hAnsi="宋体" w:cs="宋体" w:hint="eastAsia"/>
          <w:kern w:val="0"/>
          <w:sz w:val="19"/>
          <w:szCs w:val="19"/>
        </w:rPr>
        <w:t>是指血药浓度下降一半所需的时间。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27. </w:t>
      </w:r>
      <w:r>
        <w:rPr>
          <w:rFonts w:ascii="宋体" w:eastAsia="宋体" w:hAnsi="宋体" w:cs="宋体" w:hint="eastAsia"/>
          <w:kern w:val="0"/>
          <w:sz w:val="19"/>
          <w:szCs w:val="19"/>
        </w:rPr>
        <w:t>肝药酶诱导剂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  <w:r>
        <w:rPr>
          <w:rFonts w:ascii="宋体" w:eastAsia="宋体" w:hAnsi="宋体" w:cs="宋体" w:hint="eastAsia"/>
          <w:kern w:val="0"/>
          <w:sz w:val="19"/>
          <w:szCs w:val="19"/>
        </w:rPr>
        <w:t>能使肝药酶活性增强的药物称为肝药酶诱导剂。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28. </w:t>
      </w:r>
      <w:r>
        <w:rPr>
          <w:rFonts w:ascii="宋体" w:eastAsia="宋体" w:hAnsi="宋体" w:cs="宋体" w:hint="eastAsia"/>
          <w:kern w:val="0"/>
          <w:sz w:val="19"/>
          <w:szCs w:val="19"/>
        </w:rPr>
        <w:t>首过效应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  <w:r>
        <w:rPr>
          <w:rFonts w:ascii="宋体" w:eastAsia="宋体" w:hAnsi="宋体" w:cs="宋体" w:hint="eastAsia"/>
          <w:kern w:val="0"/>
          <w:sz w:val="19"/>
          <w:szCs w:val="19"/>
        </w:rPr>
        <w:t>指某些药物经胃肠道给药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在尚未吸收进入血液循环之前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在肠黏膜和肝脏被代谢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而使进入血液循环的原型药量减少的现象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也称首关效应。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29. </w:t>
      </w:r>
      <w:r>
        <w:rPr>
          <w:rFonts w:ascii="宋体" w:eastAsia="宋体" w:hAnsi="宋体" w:cs="宋体" w:hint="eastAsia"/>
          <w:kern w:val="0"/>
          <w:sz w:val="19"/>
          <w:szCs w:val="19"/>
        </w:rPr>
        <w:t>对症治疗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  <w:r>
        <w:rPr>
          <w:rFonts w:ascii="宋体" w:eastAsia="宋体" w:hAnsi="宋体" w:cs="宋体" w:hint="eastAsia"/>
          <w:kern w:val="0"/>
          <w:sz w:val="19"/>
          <w:szCs w:val="19"/>
        </w:rPr>
        <w:t>是针对疾病的症状进行治疗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其用药目的在于改善症状而不是消除病因。</w:t>
      </w:r>
    </w:p>
    <w:p w:rsidR="006828FD" w:rsidRDefault="006828FD" w:rsidP="006828FD">
      <w:pPr>
        <w:pStyle w:val="1"/>
        <w:spacing w:before="187"/>
        <w:rPr>
          <w:rFonts w:cs="E-FZ" w:hint="eastAsia"/>
        </w:rPr>
      </w:pPr>
      <w:r>
        <w:rPr>
          <w:rFonts w:hint="eastAsia"/>
        </w:rPr>
        <w:t>三、简答题</w:t>
      </w:r>
      <w:r>
        <w:rPr>
          <w:rFonts w:cs="E-FZ"/>
        </w:rPr>
        <w:t>(</w:t>
      </w:r>
      <w:r>
        <w:rPr>
          <w:rFonts w:hint="eastAsia"/>
        </w:rPr>
        <w:t>每题</w:t>
      </w:r>
      <w:r>
        <w:rPr>
          <w:rFonts w:cs="E-BZ"/>
        </w:rPr>
        <w:t>10</w:t>
      </w:r>
      <w:r>
        <w:rPr>
          <w:rFonts w:hint="eastAsia"/>
        </w:rPr>
        <w:t>分</w:t>
      </w:r>
      <w:r>
        <w:rPr>
          <w:rFonts w:cs="E-FZ"/>
        </w:rPr>
        <w:t>,</w:t>
      </w:r>
      <w:r>
        <w:rPr>
          <w:rFonts w:hint="eastAsia"/>
        </w:rPr>
        <w:t>共</w:t>
      </w:r>
      <w:r>
        <w:rPr>
          <w:rFonts w:cs="E-BZ"/>
        </w:rPr>
        <w:t>30</w:t>
      </w:r>
      <w:r>
        <w:rPr>
          <w:rFonts w:hint="eastAsia"/>
        </w:rPr>
        <w:t>分</w:t>
      </w:r>
      <w:r>
        <w:rPr>
          <w:rFonts w:cs="E-FZ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30. </w:t>
      </w:r>
      <w:r>
        <w:rPr>
          <w:rFonts w:ascii="宋体" w:eastAsia="宋体" w:hAnsi="宋体" w:cs="宋体" w:hint="eastAsia"/>
          <w:kern w:val="0"/>
          <w:sz w:val="19"/>
          <w:szCs w:val="19"/>
        </w:rPr>
        <w:t>简述阿托品的临床应用。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宋体" w:hint="eastAsia"/>
          <w:kern w:val="0"/>
          <w:sz w:val="19"/>
          <w:szCs w:val="19"/>
        </w:rPr>
        <w:t>答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  <w:r>
        <w:rPr>
          <w:rFonts w:ascii="宋体" w:eastAsia="宋体" w:hAnsi="宋体" w:cs="宋体" w:hint="eastAsia"/>
          <w:kern w:val="0"/>
          <w:sz w:val="19"/>
          <w:szCs w:val="19"/>
        </w:rPr>
        <w:t>阿托品临床应用广泛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概况起来有以下几点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>(1)</w:t>
      </w:r>
      <w:r>
        <w:rPr>
          <w:rFonts w:ascii="宋体" w:eastAsia="宋体" w:hAnsi="宋体" w:cs="宋体" w:hint="eastAsia"/>
          <w:kern w:val="0"/>
          <w:sz w:val="19"/>
          <w:szCs w:val="19"/>
        </w:rPr>
        <w:t>缓解各种内脏绞痛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如胃肠绞痛</w:t>
      </w:r>
      <w:r>
        <w:rPr>
          <w:rFonts w:ascii="宋体" w:eastAsia="宋体" w:hAnsi="宋体" w:cs="E-BZ" w:hint="eastAsia"/>
          <w:kern w:val="0"/>
          <w:sz w:val="19"/>
          <w:szCs w:val="19"/>
        </w:rPr>
        <w:t>;(1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>(2)</w:t>
      </w:r>
      <w:r>
        <w:rPr>
          <w:rFonts w:ascii="宋体" w:eastAsia="宋体" w:hAnsi="宋体" w:cs="宋体" w:hint="eastAsia"/>
          <w:kern w:val="0"/>
          <w:sz w:val="19"/>
          <w:szCs w:val="19"/>
        </w:rPr>
        <w:t>全身麻醉前给药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防止呼吸道分泌物堵塞呼吸道</w:t>
      </w:r>
      <w:r>
        <w:rPr>
          <w:rFonts w:ascii="宋体" w:eastAsia="宋体" w:hAnsi="宋体" w:cs="E-BZ" w:hint="eastAsia"/>
          <w:kern w:val="0"/>
          <w:sz w:val="19"/>
          <w:szCs w:val="19"/>
        </w:rPr>
        <w:t>;(2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>(3)</w:t>
      </w:r>
      <w:r>
        <w:rPr>
          <w:rFonts w:ascii="宋体" w:eastAsia="宋体" w:hAnsi="宋体" w:cs="宋体" w:hint="eastAsia"/>
          <w:kern w:val="0"/>
          <w:sz w:val="19"/>
          <w:szCs w:val="19"/>
        </w:rPr>
        <w:t>眼科用药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  <w:r>
        <w:rPr>
          <w:rFonts w:ascii="宋体" w:eastAsia="宋体" w:hAnsi="宋体" w:cs="宋体" w:hint="eastAsia"/>
          <w:kern w:val="0"/>
          <w:sz w:val="19"/>
          <w:szCs w:val="19"/>
        </w:rPr>
        <w:t>①虹膜睫状体炎</w:t>
      </w:r>
      <w:r>
        <w:rPr>
          <w:rFonts w:ascii="宋体" w:eastAsia="宋体" w:hAnsi="宋体" w:cs="E-BZ" w:hint="eastAsia"/>
          <w:kern w:val="0"/>
          <w:sz w:val="19"/>
          <w:szCs w:val="19"/>
        </w:rPr>
        <w:t>;(1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  <w:r>
        <w:rPr>
          <w:rFonts w:ascii="宋体" w:eastAsia="宋体" w:hAnsi="宋体" w:cs="宋体" w:hint="eastAsia"/>
          <w:kern w:val="0"/>
          <w:sz w:val="19"/>
          <w:szCs w:val="19"/>
        </w:rPr>
        <w:t>②检查眼底</w:t>
      </w:r>
      <w:r>
        <w:rPr>
          <w:rFonts w:ascii="宋体" w:eastAsia="宋体" w:hAnsi="宋体" w:cs="E-BZ" w:hint="eastAsia"/>
          <w:kern w:val="0"/>
          <w:sz w:val="19"/>
          <w:szCs w:val="19"/>
        </w:rPr>
        <w:t>;(1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  <w:r>
        <w:rPr>
          <w:rFonts w:ascii="宋体" w:eastAsia="宋体" w:hAnsi="宋体" w:cs="宋体" w:hint="eastAsia"/>
          <w:kern w:val="0"/>
          <w:sz w:val="19"/>
          <w:szCs w:val="19"/>
        </w:rPr>
        <w:t>③验光配镜</w:t>
      </w:r>
      <w:r>
        <w:rPr>
          <w:rFonts w:ascii="宋体" w:eastAsia="宋体" w:hAnsi="宋体" w:cs="E-BZ" w:hint="eastAsia"/>
          <w:kern w:val="0"/>
          <w:sz w:val="19"/>
          <w:szCs w:val="19"/>
        </w:rPr>
        <w:t>;(1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>(4)</w:t>
      </w:r>
      <w:r>
        <w:rPr>
          <w:rFonts w:ascii="宋体" w:eastAsia="宋体" w:hAnsi="宋体" w:cs="宋体" w:hint="eastAsia"/>
          <w:kern w:val="0"/>
          <w:sz w:val="19"/>
          <w:szCs w:val="19"/>
        </w:rPr>
        <w:t>迷走神经过度兴奋所致的缓慢型心律失常</w:t>
      </w:r>
      <w:r>
        <w:rPr>
          <w:rFonts w:ascii="宋体" w:eastAsia="宋体" w:hAnsi="宋体" w:cs="E-BZ" w:hint="eastAsia"/>
          <w:kern w:val="0"/>
          <w:sz w:val="19"/>
          <w:szCs w:val="19"/>
        </w:rPr>
        <w:t>;(2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>(5)</w:t>
      </w:r>
      <w:r>
        <w:rPr>
          <w:rFonts w:ascii="宋体" w:eastAsia="宋体" w:hAnsi="宋体" w:cs="宋体" w:hint="eastAsia"/>
          <w:kern w:val="0"/>
          <w:sz w:val="19"/>
          <w:szCs w:val="19"/>
        </w:rPr>
        <w:t>抗休克</w:t>
      </w:r>
      <w:r>
        <w:rPr>
          <w:rFonts w:ascii="宋体" w:eastAsia="宋体" w:hAnsi="宋体" w:cs="E-BZ" w:hint="eastAsia"/>
          <w:kern w:val="0"/>
          <w:sz w:val="19"/>
          <w:szCs w:val="19"/>
        </w:rPr>
        <w:t>;(1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>(6)</w:t>
      </w:r>
      <w:r>
        <w:rPr>
          <w:rFonts w:ascii="宋体" w:eastAsia="宋体" w:hAnsi="宋体" w:cs="宋体" w:hint="eastAsia"/>
          <w:kern w:val="0"/>
          <w:sz w:val="19"/>
          <w:szCs w:val="19"/>
        </w:rPr>
        <w:t>有机磷酸酯类中毒解救。</w:t>
      </w:r>
      <w:r>
        <w:rPr>
          <w:rFonts w:ascii="宋体" w:eastAsia="宋体" w:hAnsi="宋体" w:cs="E-BZ" w:hint="eastAsia"/>
          <w:kern w:val="0"/>
          <w:sz w:val="19"/>
          <w:szCs w:val="19"/>
        </w:rPr>
        <w:t>(1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31. </w:t>
      </w:r>
      <w:r>
        <w:rPr>
          <w:rFonts w:ascii="宋体" w:eastAsia="宋体" w:hAnsi="宋体" w:cs="宋体" w:hint="eastAsia"/>
          <w:kern w:val="0"/>
          <w:sz w:val="19"/>
          <w:szCs w:val="19"/>
        </w:rPr>
        <w:t>举例说明药物的主要排泄途径有哪些。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宋体" w:hint="eastAsia"/>
          <w:kern w:val="0"/>
          <w:sz w:val="19"/>
          <w:szCs w:val="19"/>
        </w:rPr>
        <w:t>答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  <w:r>
        <w:rPr>
          <w:rFonts w:ascii="宋体" w:eastAsia="宋体" w:hAnsi="宋体" w:cs="宋体" w:hint="eastAsia"/>
          <w:kern w:val="0"/>
          <w:sz w:val="19"/>
          <w:szCs w:val="19"/>
        </w:rPr>
        <w:t>药物的排泄途径主要有以下四个方面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>(1)</w:t>
      </w:r>
      <w:r>
        <w:rPr>
          <w:rFonts w:ascii="宋体" w:eastAsia="宋体" w:hAnsi="宋体" w:cs="宋体" w:hint="eastAsia"/>
          <w:kern w:val="0"/>
          <w:sz w:val="19"/>
          <w:szCs w:val="19"/>
        </w:rPr>
        <w:t>肾脏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  <w:r>
        <w:rPr>
          <w:rFonts w:ascii="宋体" w:eastAsia="宋体" w:hAnsi="宋体" w:cs="宋体" w:hint="eastAsia"/>
          <w:kern w:val="0"/>
          <w:sz w:val="19"/>
          <w:szCs w:val="19"/>
        </w:rPr>
        <w:t>多数药物及其代谢物通过肾脏排泄。药物经肾脏浓缩可达到很高的浓度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例如肌注链霉素可用于治疗泌尿道感染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因此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肾脏功能不全时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应慎用对肾脏有损伤的药物</w:t>
      </w:r>
      <w:r>
        <w:rPr>
          <w:rFonts w:ascii="宋体" w:eastAsia="宋体" w:hAnsi="宋体" w:cs="E-BZ" w:hint="eastAsia"/>
          <w:kern w:val="0"/>
          <w:sz w:val="19"/>
          <w:szCs w:val="19"/>
        </w:rPr>
        <w:t>;(3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>(2)</w:t>
      </w:r>
      <w:r>
        <w:rPr>
          <w:rFonts w:ascii="宋体" w:eastAsia="宋体" w:hAnsi="宋体" w:cs="宋体" w:hint="eastAsia"/>
          <w:kern w:val="0"/>
          <w:sz w:val="19"/>
          <w:szCs w:val="19"/>
        </w:rPr>
        <w:t>胆汁。从胆汁排泄的药物有红霉素、四环素等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可用于治疗胆道感染</w:t>
      </w:r>
      <w:r>
        <w:rPr>
          <w:rFonts w:ascii="宋体" w:eastAsia="宋体" w:hAnsi="宋体" w:cs="E-BZ" w:hint="eastAsia"/>
          <w:kern w:val="0"/>
          <w:sz w:val="19"/>
          <w:szCs w:val="19"/>
        </w:rPr>
        <w:t>;(2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>(3)</w:t>
      </w:r>
      <w:r>
        <w:rPr>
          <w:rFonts w:ascii="宋体" w:eastAsia="宋体" w:hAnsi="宋体" w:cs="宋体" w:hint="eastAsia"/>
          <w:kern w:val="0"/>
          <w:sz w:val="19"/>
          <w:szCs w:val="19"/>
        </w:rPr>
        <w:t>乳汁。乳汁偏酸性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弱碱性药物如吗啡可通过乳汁排泄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引起乳儿中毒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故此类药物哺乳期妇女应慎用</w:t>
      </w:r>
      <w:r>
        <w:rPr>
          <w:rFonts w:ascii="宋体" w:eastAsia="宋体" w:hAnsi="宋体" w:cs="E-BZ" w:hint="eastAsia"/>
          <w:kern w:val="0"/>
          <w:sz w:val="19"/>
          <w:szCs w:val="19"/>
        </w:rPr>
        <w:t>;(3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>(4)</w:t>
      </w:r>
      <w:r>
        <w:rPr>
          <w:rFonts w:ascii="宋体" w:eastAsia="宋体" w:hAnsi="宋体" w:cs="宋体" w:hint="eastAsia"/>
          <w:kern w:val="0"/>
          <w:sz w:val="19"/>
          <w:szCs w:val="19"/>
        </w:rPr>
        <w:t>其他途径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如唾液、泪液或汗液也是某些药物的排泄途径。</w:t>
      </w:r>
      <w:r>
        <w:rPr>
          <w:rFonts w:ascii="宋体" w:eastAsia="宋体" w:hAnsi="宋体" w:cs="E-BZ" w:hint="eastAsia"/>
          <w:kern w:val="0"/>
          <w:sz w:val="19"/>
          <w:szCs w:val="19"/>
        </w:rPr>
        <w:t>(2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E-BZ" w:hint="eastAsia"/>
          <w:kern w:val="0"/>
          <w:sz w:val="19"/>
          <w:szCs w:val="19"/>
        </w:rPr>
        <w:t xml:space="preserve">32. </w:t>
      </w:r>
      <w:r>
        <w:rPr>
          <w:rFonts w:ascii="宋体" w:eastAsia="宋体" w:hAnsi="宋体" w:cs="宋体" w:hint="eastAsia"/>
          <w:kern w:val="0"/>
          <w:sz w:val="19"/>
          <w:szCs w:val="19"/>
        </w:rPr>
        <w:t>简述左旋多巴与卡比多巴合用的机理。</w:t>
      </w:r>
    </w:p>
    <w:p w:rsidR="006828FD" w:rsidRDefault="006828FD" w:rsidP="006828FD">
      <w:pPr>
        <w:autoSpaceDE w:val="0"/>
        <w:autoSpaceDN w:val="0"/>
        <w:adjustRightInd w:val="0"/>
        <w:ind w:firstLineChars="200" w:firstLine="380"/>
        <w:jc w:val="left"/>
        <w:rPr>
          <w:rFonts w:ascii="宋体" w:eastAsia="宋体" w:hAnsi="宋体" w:cs="E-BZ" w:hint="eastAsia"/>
          <w:kern w:val="0"/>
          <w:sz w:val="19"/>
          <w:szCs w:val="19"/>
        </w:rPr>
      </w:pPr>
      <w:r>
        <w:rPr>
          <w:rFonts w:ascii="宋体" w:eastAsia="宋体" w:hAnsi="宋体" w:cs="宋体" w:hint="eastAsia"/>
          <w:kern w:val="0"/>
          <w:sz w:val="19"/>
          <w:szCs w:val="19"/>
        </w:rPr>
        <w:t>答</w:t>
      </w:r>
      <w:r>
        <w:rPr>
          <w:rFonts w:ascii="宋体" w:eastAsia="宋体" w:hAnsi="宋体" w:cs="E-BZ" w:hint="eastAsia"/>
          <w:kern w:val="0"/>
          <w:sz w:val="19"/>
          <w:szCs w:val="19"/>
        </w:rPr>
        <w:t>:</w:t>
      </w:r>
      <w:r>
        <w:rPr>
          <w:rFonts w:ascii="宋体" w:eastAsia="宋体" w:hAnsi="宋体" w:cs="宋体" w:hint="eastAsia"/>
          <w:kern w:val="0"/>
          <w:sz w:val="19"/>
          <w:szCs w:val="19"/>
        </w:rPr>
        <w:t>口服左旋多巴后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约</w:t>
      </w:r>
      <w:r>
        <w:rPr>
          <w:rFonts w:ascii="宋体" w:eastAsia="宋体" w:hAnsi="宋体" w:cs="E-BZ" w:hint="eastAsia"/>
          <w:kern w:val="0"/>
          <w:sz w:val="19"/>
          <w:szCs w:val="19"/>
        </w:rPr>
        <w:t>99%</w:t>
      </w:r>
      <w:r>
        <w:rPr>
          <w:rFonts w:ascii="宋体" w:eastAsia="宋体" w:hAnsi="宋体" w:cs="宋体" w:hint="eastAsia"/>
          <w:kern w:val="0"/>
          <w:sz w:val="19"/>
          <w:szCs w:val="19"/>
        </w:rPr>
        <w:t>的药物会在外周脱羧后变成多巴胺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仅有约</w:t>
      </w:r>
      <w:r>
        <w:rPr>
          <w:rFonts w:ascii="宋体" w:eastAsia="宋体" w:hAnsi="宋体" w:cs="E-BZ" w:hint="eastAsia"/>
          <w:kern w:val="0"/>
          <w:sz w:val="19"/>
          <w:szCs w:val="19"/>
        </w:rPr>
        <w:t>1%</w:t>
      </w:r>
      <w:r>
        <w:rPr>
          <w:rFonts w:ascii="宋体" w:eastAsia="宋体" w:hAnsi="宋体" w:cs="宋体" w:hint="eastAsia"/>
          <w:kern w:val="0"/>
          <w:sz w:val="19"/>
          <w:szCs w:val="19"/>
        </w:rPr>
        <w:t>的左旋多巴透过血脑屏障进入中枢神经系统代谢为多巴胺发挥作用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因此单独应用左旋多巴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疗效低且不良反应多。</w:t>
      </w:r>
      <w:r>
        <w:rPr>
          <w:rFonts w:ascii="宋体" w:eastAsia="宋体" w:hAnsi="宋体" w:cs="E-BZ" w:hint="eastAsia"/>
          <w:kern w:val="0"/>
          <w:sz w:val="19"/>
          <w:szCs w:val="19"/>
        </w:rPr>
        <w:t>(5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  <w:r>
        <w:rPr>
          <w:rFonts w:ascii="宋体" w:eastAsia="宋体" w:hAnsi="宋体" w:cs="宋体" w:hint="eastAsia"/>
          <w:kern w:val="0"/>
          <w:sz w:val="19"/>
          <w:szCs w:val="19"/>
        </w:rPr>
        <w:t>卡比多巴不易透过血脑屏障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与左旋多巴合用时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可抑制外周多巴脱羧酶的活性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减少多巴胺在外周组织的生成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减轻其外周不良反应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而使进入中枢的左旋多巴增多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提高脑内多巴胺的浓度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减少左旋多巴的外周不良反应</w:t>
      </w:r>
      <w:r>
        <w:rPr>
          <w:rFonts w:ascii="宋体" w:eastAsia="宋体" w:hAnsi="宋体" w:cs="E-BZ" w:hint="eastAsia"/>
          <w:kern w:val="0"/>
          <w:sz w:val="19"/>
          <w:szCs w:val="19"/>
        </w:rPr>
        <w:t>,</w:t>
      </w:r>
      <w:r>
        <w:rPr>
          <w:rFonts w:ascii="宋体" w:eastAsia="宋体" w:hAnsi="宋体" w:cs="宋体" w:hint="eastAsia"/>
          <w:kern w:val="0"/>
          <w:sz w:val="19"/>
          <w:szCs w:val="19"/>
        </w:rPr>
        <w:t>减少其用药剂量。</w:t>
      </w:r>
      <w:r>
        <w:rPr>
          <w:rFonts w:ascii="宋体" w:eastAsia="宋体" w:hAnsi="宋体" w:cs="E-BZ" w:hint="eastAsia"/>
          <w:kern w:val="0"/>
          <w:sz w:val="19"/>
          <w:szCs w:val="19"/>
        </w:rPr>
        <w:t>(5</w:t>
      </w:r>
      <w:r>
        <w:rPr>
          <w:rFonts w:ascii="宋体" w:eastAsia="宋体" w:hAnsi="宋体" w:cs="宋体" w:hint="eastAsia"/>
          <w:kern w:val="0"/>
          <w:sz w:val="19"/>
          <w:szCs w:val="19"/>
        </w:rPr>
        <w:t>分</w:t>
      </w:r>
      <w:r>
        <w:rPr>
          <w:rFonts w:ascii="宋体" w:eastAsia="宋体" w:hAnsi="宋体" w:cs="E-BZ" w:hint="eastAsia"/>
          <w:kern w:val="0"/>
          <w:sz w:val="19"/>
          <w:szCs w:val="19"/>
        </w:rPr>
        <w:t>)</w:t>
      </w:r>
    </w:p>
    <w:p w:rsidR="006828FD" w:rsidRPr="00F80BCC" w:rsidRDefault="006828FD" w:rsidP="00F80BCC">
      <w:pPr>
        <w:tabs>
          <w:tab w:val="left" w:pos="420"/>
          <w:tab w:val="left" w:pos="4184"/>
        </w:tabs>
        <w:ind w:leftChars="200" w:left="420"/>
        <w:rPr>
          <w:rFonts w:ascii="宋体" w:eastAsia="宋体" w:hAnsi="宋体" w:hint="eastAsia"/>
        </w:rPr>
      </w:pPr>
    </w:p>
    <w:sectPr w:rsidR="006828FD" w:rsidRPr="00F80BCC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6690" w:rsidRDefault="000C6690" w:rsidP="00DF57AA">
      <w:r>
        <w:separator/>
      </w:r>
    </w:p>
  </w:endnote>
  <w:endnote w:type="continuationSeparator" w:id="0">
    <w:p w:rsidR="000C6690" w:rsidRDefault="000C6690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E-FZ">
    <w:altName w:val="3D LET (BRK)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HTK--GBK1-0">
    <w:altName w:val="3D LET (BRK)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3D LET (BRK)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3D LET (BRK)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6690" w:rsidRDefault="000C6690" w:rsidP="00DF57AA">
      <w:r>
        <w:separator/>
      </w:r>
    </w:p>
  </w:footnote>
  <w:footnote w:type="continuationSeparator" w:id="0">
    <w:p w:rsidR="000C6690" w:rsidRDefault="000C6690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BCC"/>
    <w:rsid w:val="000C6690"/>
    <w:rsid w:val="002A6799"/>
    <w:rsid w:val="003E252C"/>
    <w:rsid w:val="004C0EED"/>
    <w:rsid w:val="00594D84"/>
    <w:rsid w:val="006828FD"/>
    <w:rsid w:val="007F252E"/>
    <w:rsid w:val="008C4621"/>
    <w:rsid w:val="00915154"/>
    <w:rsid w:val="00946AB5"/>
    <w:rsid w:val="00A65A8B"/>
    <w:rsid w:val="00AD5A41"/>
    <w:rsid w:val="00B977D0"/>
    <w:rsid w:val="00BB0166"/>
    <w:rsid w:val="00BF16A3"/>
    <w:rsid w:val="00DF57AA"/>
    <w:rsid w:val="00E518EE"/>
    <w:rsid w:val="00F80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7EDFF"/>
  <w15:chartTrackingRefBased/>
  <w15:docId w15:val="{08C6CBE1-D34B-4121-AD4A-C823B4C6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8FD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828FD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7"/>
    <w:locked/>
    <w:rsid w:val="006828FD"/>
    <w:rPr>
      <w:rFonts w:ascii="黑体" w:eastAsia="黑体" w:hAnsi="黑体"/>
    </w:rPr>
  </w:style>
  <w:style w:type="paragraph" w:customStyle="1" w:styleId="a7">
    <w:name w:val="试卷代号"/>
    <w:basedOn w:val="a"/>
    <w:link w:val="Char"/>
    <w:qFormat/>
    <w:rsid w:val="006828FD"/>
    <w:rPr>
      <w:rFonts w:ascii="黑体" w:eastAsia="黑体" w:hAnsi="黑体"/>
    </w:rPr>
  </w:style>
  <w:style w:type="character" w:customStyle="1" w:styleId="Char0">
    <w:name w:val="答案评分标准 Char"/>
    <w:basedOn w:val="a0"/>
    <w:link w:val="a8"/>
    <w:locked/>
    <w:rsid w:val="006828FD"/>
    <w:rPr>
      <w:rFonts w:ascii="方正书宋_GBK" w:eastAsia="方正书宋_GBK"/>
      <w:sz w:val="28"/>
    </w:rPr>
  </w:style>
  <w:style w:type="paragraph" w:customStyle="1" w:styleId="a8">
    <w:name w:val="答案评分标准"/>
    <w:basedOn w:val="a"/>
    <w:link w:val="Char0"/>
    <w:qFormat/>
    <w:rsid w:val="006828FD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9"/>
    <w:locked/>
    <w:rsid w:val="006828FD"/>
    <w:rPr>
      <w:rFonts w:ascii="方正书宋_GBK" w:eastAsia="方正书宋_GBK"/>
      <w:sz w:val="24"/>
    </w:rPr>
  </w:style>
  <w:style w:type="paragraph" w:customStyle="1" w:styleId="a9">
    <w:name w:val="（供参考）"/>
    <w:basedOn w:val="a"/>
    <w:link w:val="Char1"/>
    <w:qFormat/>
    <w:rsid w:val="006828FD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6828FD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6828FD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a"/>
    <w:locked/>
    <w:rsid w:val="006828FD"/>
    <w:rPr>
      <w:rFonts w:ascii="黑体" w:eastAsia="黑体" w:hAnsi="黑体"/>
      <w:spacing w:val="20"/>
      <w:sz w:val="24"/>
    </w:rPr>
  </w:style>
  <w:style w:type="paragraph" w:customStyle="1" w:styleId="aa">
    <w:name w:val="国家开放大学"/>
    <w:basedOn w:val="a"/>
    <w:link w:val="Char2"/>
    <w:qFormat/>
    <w:rsid w:val="006828FD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484</Words>
  <Characters>2761</Characters>
  <Application>Microsoft Office Word</Application>
  <DocSecurity>0</DocSecurity>
  <Lines>23</Lines>
  <Paragraphs>6</Paragraphs>
  <ScaleCrop>false</ScaleCrop>
  <Company>HP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sxy</dc:creator>
  <cp:keywords/>
  <dc:description/>
  <cp:lastModifiedBy>Joe</cp:lastModifiedBy>
  <cp:revision>2</cp:revision>
  <dcterms:created xsi:type="dcterms:W3CDTF">2022-08-04T02:50:00Z</dcterms:created>
  <dcterms:modified xsi:type="dcterms:W3CDTF">2022-11-22T07:14:00Z</dcterms:modified>
</cp:coreProperties>
</file>