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591" w:rsidRPr="008C0591" w:rsidRDefault="008C0591" w:rsidP="008C0591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8C0591">
        <w:rPr>
          <w:rFonts w:ascii="宋体" w:eastAsia="宋体" w:hAnsi="宋体" w:hint="eastAsia"/>
          <w:b/>
        </w:rPr>
        <w:t xml:space="preserve"> 试卷代号：2409</w:t>
      </w:r>
    </w:p>
    <w:p w:rsidR="008C0591" w:rsidRPr="008C0591" w:rsidRDefault="008C0591" w:rsidP="008C0591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8C0591">
        <w:rPr>
          <w:rFonts w:ascii="宋体" w:eastAsia="宋体" w:hAnsi="宋体" w:hint="eastAsia"/>
          <w:b/>
        </w:rPr>
        <w:t>国家开放大学2022年春季学期期末统一考试</w:t>
      </w:r>
    </w:p>
    <w:p w:rsidR="008C0591" w:rsidRPr="008C0591" w:rsidRDefault="008C0591" w:rsidP="008C0591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8C0591">
        <w:rPr>
          <w:rFonts w:ascii="宋体" w:eastAsia="宋体" w:hAnsi="宋体" w:hint="eastAsia"/>
          <w:b/>
        </w:rPr>
        <w:t>中国古代文学(B)(1)试题（开卷）</w:t>
      </w:r>
    </w:p>
    <w:p w:rsidR="008C0591" w:rsidRPr="008C0591" w:rsidRDefault="008C0591" w:rsidP="008C0591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2022年7月</w:t>
      </w:r>
    </w:p>
    <w:p w:rsidR="008C0591" w:rsidRPr="008C0591" w:rsidRDefault="008C0591" w:rsidP="008C059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C0591">
        <w:rPr>
          <w:rFonts w:ascii="宋体" w:eastAsia="宋体" w:hAnsi="宋体" w:hint="eastAsia"/>
          <w:b/>
        </w:rPr>
        <w:t>一、填空题（每空1分，共20分）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1.《诗经》由风、雅、颂三部分组成，其中“风”有诗160篇，“雅”有诗____篇，“颂”有诗____篇。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2.先秦时期历史散文的主要代表作有《____》</w:t>
      </w:r>
      <w:r>
        <w:rPr>
          <w:rFonts w:ascii="宋体" w:eastAsia="宋体" w:hAnsi="宋体" w:hint="eastAsia"/>
        </w:rPr>
        <w:t>、</w:t>
      </w:r>
      <w:r w:rsidRPr="008C0591">
        <w:rPr>
          <w:rFonts w:ascii="宋体" w:eastAsia="宋体" w:hAnsi="宋体" w:hint="eastAsia"/>
        </w:rPr>
        <w:t>《____》和&lt;战国策</w:t>
      </w:r>
      <w:proofErr w:type="gramStart"/>
      <w:r w:rsidRPr="008C0591">
        <w:rPr>
          <w:rFonts w:ascii="宋体" w:eastAsia="宋体" w:hAnsi="宋体" w:hint="eastAsia"/>
        </w:rPr>
        <w:t>》</w:t>
      </w:r>
      <w:proofErr w:type="gramEnd"/>
      <w:r w:rsidRPr="008C0591">
        <w:rPr>
          <w:rFonts w:ascii="宋体" w:eastAsia="宋体" w:hAnsi="宋体" w:hint="eastAsia"/>
        </w:rPr>
        <w:t>等。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3.屈原的组诗《____》和《____》的篇数分别是11篇和9篇。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4.《论六家要旨》和《报任安书》的作者分别是____和____。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5.《____》的出现，标志着一个五言诗的时代已经开始，批评家____称其为“五言之冠冕”。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6.魏晋南北朝时期的小说可以分为两类：志怪小说和轶事小说。前者以干宝的《____》成就最高；后者的代表作则是刘义庆的《____》。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7.西晋末年，清谈玄理之风盛行，出现了玄言诗。</w:t>
      </w:r>
      <w:proofErr w:type="gramStart"/>
      <w:r w:rsidRPr="008C0591">
        <w:rPr>
          <w:rFonts w:ascii="宋体" w:eastAsia="宋体" w:hAnsi="宋体" w:hint="eastAsia"/>
        </w:rPr>
        <w:t>玄言诗统治</w:t>
      </w:r>
      <w:proofErr w:type="gramEnd"/>
      <w:r w:rsidRPr="008C0591">
        <w:rPr>
          <w:rFonts w:ascii="宋体" w:eastAsia="宋体" w:hAnsi="宋体" w:hint="eastAsia"/>
        </w:rPr>
        <w:t>诗坛百年之久，直到东晋末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年陶渊明的____诗和谢灵运的____诗的出现，才给诗坛注入了新鲜的活力。</w:t>
      </w:r>
    </w:p>
    <w:p w:rsid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8.唐代诗坛在李白、杜甫之外，重要的诗派是____和____</w:t>
      </w:r>
      <w:r>
        <w:rPr>
          <w:rFonts w:ascii="宋体" w:eastAsia="宋体" w:hAnsi="宋体" w:hint="eastAsia"/>
        </w:rPr>
        <w:t>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9.唐代的小说有了长足的发展，这就是“____”小说的出现，唐代的这种小说源于六朝的____小说。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10.贞元至元和年间，在____和____的大力倡导下，掀起了影响广泛的散文革新活动</w:t>
      </w:r>
      <w:r>
        <w:rPr>
          <w:rFonts w:ascii="宋体" w:eastAsia="宋体" w:hAnsi="宋体" w:hint="eastAsia"/>
        </w:rPr>
        <w:t>——</w:t>
      </w:r>
      <w:r w:rsidRPr="008C0591">
        <w:rPr>
          <w:rFonts w:ascii="宋体" w:eastAsia="宋体" w:hAnsi="宋体" w:hint="eastAsia"/>
        </w:rPr>
        <w:t>“古文运动”。</w:t>
      </w:r>
    </w:p>
    <w:p w:rsidR="008C0591" w:rsidRPr="008C0591" w:rsidRDefault="008C0591" w:rsidP="008C059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C0591">
        <w:rPr>
          <w:rFonts w:ascii="宋体" w:eastAsia="宋体" w:hAnsi="宋体" w:hint="eastAsia"/>
          <w:b/>
        </w:rPr>
        <w:t>二、默写题（每句1分，共20分）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11.爱而不见，____。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12. ____，而知也无涯。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13.亦余心之所善兮，____。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14.山无陵，江水为竭，冬雷震</w:t>
      </w:r>
      <w:proofErr w:type="gramStart"/>
      <w:r w:rsidRPr="008C0591">
        <w:rPr>
          <w:rFonts w:ascii="宋体" w:eastAsia="宋体" w:hAnsi="宋体" w:hint="eastAsia"/>
        </w:rPr>
        <w:t>震</w:t>
      </w:r>
      <w:proofErr w:type="gramEnd"/>
      <w:r w:rsidRPr="008C0591">
        <w:rPr>
          <w:rFonts w:ascii="宋体" w:eastAsia="宋体" w:hAnsi="宋体" w:hint="eastAsia"/>
        </w:rPr>
        <w:t>，夏雨雪，天地合，____</w:t>
      </w:r>
      <w:r>
        <w:rPr>
          <w:rFonts w:ascii="宋体" w:eastAsia="宋体" w:hAnsi="宋体" w:hint="eastAsia"/>
        </w:rPr>
        <w:t>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15.思君令人老，____。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16.____，草木摇落露为霜。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17.虽无丝竹管弦之盛，</w:t>
      </w:r>
      <w:proofErr w:type="gramStart"/>
      <w:r w:rsidRPr="008C0591">
        <w:rPr>
          <w:rFonts w:ascii="宋体" w:eastAsia="宋体" w:hAnsi="宋体" w:hint="eastAsia"/>
        </w:rPr>
        <w:t>一觞一</w:t>
      </w:r>
      <w:proofErr w:type="gramEnd"/>
      <w:r w:rsidRPr="008C0591">
        <w:rPr>
          <w:rFonts w:ascii="宋体" w:eastAsia="宋体" w:hAnsi="宋体" w:hint="eastAsia"/>
        </w:rPr>
        <w:t>咏，____</w:t>
      </w:r>
      <w:r>
        <w:rPr>
          <w:rFonts w:ascii="宋体" w:eastAsia="宋体" w:hAnsi="宋体" w:hint="eastAsia"/>
        </w:rPr>
        <w:t>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18. ____，池鱼思故渊。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19.泻水置平地，________。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20. ____，古来共谈。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21.渭城朝雨</w:t>
      </w:r>
      <w:proofErr w:type="gramStart"/>
      <w:r w:rsidRPr="008C0591">
        <w:rPr>
          <w:rFonts w:ascii="宋体" w:eastAsia="宋体" w:hAnsi="宋体" w:hint="eastAsia"/>
        </w:rPr>
        <w:t>浥</w:t>
      </w:r>
      <w:proofErr w:type="gramEnd"/>
      <w:r w:rsidRPr="008C0591">
        <w:rPr>
          <w:rFonts w:ascii="宋体" w:eastAsia="宋体" w:hAnsi="宋体" w:hint="eastAsia"/>
        </w:rPr>
        <w:t>轻尘，____。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22.山光悦鸟性，____。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23.晴川历历汉阳树，____。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24.____，二水中分白鹭洲。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25.____，孤舟一系故园心。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26.几处早莺争暖树，____。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27.不知</w:t>
      </w:r>
      <w:proofErr w:type="gramStart"/>
      <w:r w:rsidRPr="008C0591">
        <w:rPr>
          <w:rFonts w:ascii="宋体" w:eastAsia="宋体" w:hAnsi="宋体" w:hint="eastAsia"/>
        </w:rPr>
        <w:t>何处吹芦管</w:t>
      </w:r>
      <w:proofErr w:type="gramEnd"/>
      <w:r w:rsidRPr="008C0591">
        <w:rPr>
          <w:rFonts w:ascii="宋体" w:eastAsia="宋体" w:hAnsi="宋体" w:hint="eastAsia"/>
        </w:rPr>
        <w:t>，____。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28.____，绝胜烟柳满皇都。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29.____，人迹板桥霜。</w:t>
      </w:r>
    </w:p>
    <w:p w:rsidR="00A65A8B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30.____，天上人间。</w:t>
      </w:r>
    </w:p>
    <w:p w:rsidR="008C0591" w:rsidRPr="008C0591" w:rsidRDefault="008C0591" w:rsidP="008C0591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C0591">
        <w:rPr>
          <w:rFonts w:ascii="宋体" w:eastAsia="宋体" w:hAnsi="宋体" w:hint="eastAsia"/>
          <w:b/>
        </w:rPr>
        <w:t>三、简答题（每小题10分，共30分；每小题答题不要超过300字）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31.简述《战国策》的思想特点。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lastRenderedPageBreak/>
        <w:t>32</w:t>
      </w:r>
      <w:r>
        <w:rPr>
          <w:rFonts w:ascii="宋体" w:eastAsia="宋体" w:hAnsi="宋体" w:hint="eastAsia"/>
        </w:rPr>
        <w:t>.</w:t>
      </w:r>
      <w:r w:rsidRPr="008C0591">
        <w:rPr>
          <w:rFonts w:ascii="宋体" w:eastAsia="宋体" w:hAnsi="宋体" w:hint="eastAsia"/>
        </w:rPr>
        <w:t>简述《古诗十九首》的思想内容。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33.简述李白诗歌的思想内容。</w:t>
      </w:r>
    </w:p>
    <w:p w:rsidR="008C0591" w:rsidRPr="008C0591" w:rsidRDefault="008C0591" w:rsidP="008C0591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8C0591">
        <w:rPr>
          <w:rFonts w:ascii="宋体" w:eastAsia="宋体" w:hAnsi="宋体" w:hint="eastAsia"/>
          <w:b/>
        </w:rPr>
        <w:t>四、分析论述题（每小题30分，共30</w:t>
      </w:r>
      <w:r>
        <w:rPr>
          <w:rFonts w:ascii="宋体" w:eastAsia="宋体" w:hAnsi="宋体" w:hint="eastAsia"/>
          <w:b/>
        </w:rPr>
        <w:t>分；两小题任选一题；答题不</w:t>
      </w:r>
      <w:r w:rsidRPr="008C0591">
        <w:rPr>
          <w:rFonts w:ascii="宋体" w:eastAsia="宋体" w:hAnsi="宋体" w:hint="eastAsia"/>
          <w:b/>
        </w:rPr>
        <w:t>超过500字）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34.结合作品，分析论述《史记》丰富的思想内容。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35.分析杜甫《秋兴八首》（玉露凋伤枫树林）。</w:t>
      </w:r>
    </w:p>
    <w:p w:rsidR="008C0591" w:rsidRPr="008C0591" w:rsidRDefault="008C0591" w:rsidP="008C0591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（提示：可以从题材内容、思想情感、体裁形式、艺术手法、语言运用等层面中任选三个角度进行分析。）</w:t>
      </w:r>
    </w:p>
    <w:p w:rsidR="008C0591" w:rsidRPr="008C0591" w:rsidRDefault="008C0591" w:rsidP="008C0591">
      <w:pPr>
        <w:tabs>
          <w:tab w:val="left" w:pos="420"/>
          <w:tab w:val="left" w:pos="4184"/>
        </w:tabs>
        <w:ind w:firstLineChars="100" w:firstLine="210"/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附，杜甫《秋兴八首》（玉露凋伤枫树林）：</w:t>
      </w:r>
    </w:p>
    <w:p w:rsidR="008C0591" w:rsidRPr="008C0591" w:rsidRDefault="008C0591" w:rsidP="008C0591">
      <w:pPr>
        <w:tabs>
          <w:tab w:val="left" w:pos="420"/>
          <w:tab w:val="left" w:pos="4184"/>
        </w:tabs>
        <w:ind w:firstLineChars="100" w:firstLine="210"/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玉露凋伤枫树林，巫山巫峡气萧森。江间波浪兼天涌，塞上风云接地阴。</w:t>
      </w:r>
    </w:p>
    <w:p w:rsidR="008C0591" w:rsidRPr="008C0591" w:rsidRDefault="008C0591" w:rsidP="008C0591">
      <w:pPr>
        <w:tabs>
          <w:tab w:val="left" w:pos="420"/>
          <w:tab w:val="left" w:pos="4184"/>
        </w:tabs>
        <w:ind w:firstLineChars="100" w:firstLine="210"/>
        <w:rPr>
          <w:rFonts w:ascii="宋体" w:eastAsia="宋体" w:hAnsi="宋体"/>
        </w:rPr>
      </w:pPr>
      <w:r w:rsidRPr="008C0591">
        <w:rPr>
          <w:rFonts w:ascii="宋体" w:eastAsia="宋体" w:hAnsi="宋体" w:hint="eastAsia"/>
        </w:rPr>
        <w:t>丛菊两开他日泪，孤舟一系故园心。寒衣处处催刀尺，白帝城高急暮砧。</w:t>
      </w:r>
    </w:p>
    <w:p w:rsidR="008C0591" w:rsidRDefault="008C0591" w:rsidP="008C0591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3D2743" w:rsidRDefault="003D2743" w:rsidP="008C0591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3D2743" w:rsidRDefault="003D2743" w:rsidP="008C0591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2409</w:t>
      </w:r>
    </w:p>
    <w:p w:rsidR="003D2743" w:rsidRDefault="003D2743" w:rsidP="003D2743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3D2743" w:rsidRDefault="003D2743" w:rsidP="003D2743">
      <w:pPr>
        <w:autoSpaceDE w:val="0"/>
        <w:autoSpaceDN w:val="0"/>
        <w:adjustRightInd w:val="0"/>
        <w:jc w:val="center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中国古代文学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(B)(1)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开卷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填空题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每空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1.105　　40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国语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左传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九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歌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九章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4. 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司马谈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司马迁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古诗十九首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刘勰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搜神记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世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说新语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田园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山水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8.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山水田园诗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派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边塞诗派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9.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传奇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志怪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 xml:space="preserve">10.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韩愈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柳宗元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E-B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说明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答题出现错别字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proofErr w:type="gramStart"/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该空算错</w:t>
      </w:r>
      <w:proofErr w:type="gramEnd"/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不得分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第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2、8、10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答案可以颠倒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。)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二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默写题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每句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搔首踟蹰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12. 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吾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生也有涯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虽九死其犹未悔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乃敢与君绝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岁月忽已晚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秋风萧瑟天气凉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亦足以畅叙幽情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18. 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羁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鸟恋旧林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19.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各自东西南北流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20.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山川之美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客舍青青柳色新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潭影空人心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芳草萋萋鹦鹉洲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三山半落青天外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丛菊两开他日泪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谁家新燕啄春泥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一夜征人尽望乡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28.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最是一年春好处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 xml:space="preserve">29.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鸡声茅店月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30.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流水落花春去也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E-B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说明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答题出现错别字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该句算错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不得分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简答题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30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;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每小题答题不要超过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300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字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简述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战国策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的思想特点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答题要点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重士的思想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以大量事实展示士的重要作用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;(4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崇实尚利的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观念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重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权藉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尚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时势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的思想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简述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古诗十九首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的思想内容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答题要点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表现征夫游子的思乡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和家中妇女怀念远出未归者的痛苦之情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表现男女之间的相思相恋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表现文人士大夫的孤芳自赏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怀才不遇之情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反映了一种颓废心理和一种及时行乐的情绪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简述李白诗歌的思想内容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答题要点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表现了自己建功立业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奋发向上的雄心和怀才不遇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备受压抑的苦闷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抒发了以天下为己任的胸怀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反映了他对统治阶级的失望和不满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揭露与抨击统治阶级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反映下层人民的生活及自己与人民群众的深厚感情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歌颂祖国美丽的山川自然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ind w:left="413" w:hangingChars="147" w:hanging="413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四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分析论述题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30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30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;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两小题任选一题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;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答题不要超过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500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字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结合作品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分析论述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史记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丰富的思想内容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答题参考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对于经济问题的卓绝认识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主张各兄弟民族平等友好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反对相互残杀侵掠的进步民族观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鲜明而强烈的民主性与批判性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歌颂了一种积极豪迈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勇于建功立业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甚至为了某种理想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某种原则可以不惜牺牲性命的人生观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生死观和一种忍辱负重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百折不挠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不达目的誓不罢休的奋斗精神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可以从以上思想内容中任选三个角度进行分析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每个角度最高得分为</w:t>
      </w:r>
      <w:r>
        <w:rPr>
          <w:rFonts w:asciiTheme="minorEastAsia" w:hAnsiTheme="minorEastAsia" w:cs="E-BZ" w:hint="eastAsia"/>
          <w:kern w:val="0"/>
          <w:sz w:val="28"/>
          <w:szCs w:val="28"/>
        </w:rPr>
        <w:t>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分析杜甫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秋兴八首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玉露凋伤枫树林</w:t>
      </w:r>
      <w:r>
        <w:rPr>
          <w:rFonts w:asciiTheme="minorEastAsia" w:hAnsiTheme="minorEastAsia" w:cs="E-BZ" w:hint="eastAsia"/>
          <w:kern w:val="0"/>
          <w:sz w:val="28"/>
          <w:szCs w:val="28"/>
        </w:rPr>
        <w:t>)。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提示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可以从题材内容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思想情感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体裁形式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艺术手法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语言运用等层面中任选三个角度进行分析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。)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答题说明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可以从题材内容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思想情感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体裁形式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艺术手法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语言运用中任选三个角度进行分析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每个角度最高得分为</w:t>
      </w:r>
      <w:r>
        <w:rPr>
          <w:rFonts w:asciiTheme="minorEastAsia" w:hAnsiTheme="minorEastAsia" w:cs="E-BZ" w:hint="eastAsia"/>
          <w:kern w:val="0"/>
          <w:sz w:val="28"/>
          <w:szCs w:val="28"/>
        </w:rPr>
        <w:t>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全卷答题阅卷补充说明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简答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分析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论述题不要求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与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本答案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字句相同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分析论述题要点与论证各占一半分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分析论述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题如果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两题都答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只判第一题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</w:p>
    <w:p w:rsidR="003D2743" w:rsidRDefault="003D2743" w:rsidP="003D274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回答与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本答案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不同而又确有根据的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酌情给分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3D2743" w:rsidRDefault="003D2743" w:rsidP="003D2743">
      <w:pPr>
        <w:rPr>
          <w:rFonts w:asciiTheme="minorEastAsia" w:hAnsiTheme="minorEastAsia" w:hint="eastAsia"/>
          <w:sz w:val="28"/>
          <w:szCs w:val="28"/>
        </w:rPr>
      </w:pPr>
    </w:p>
    <w:p w:rsidR="003D2743" w:rsidRPr="003D2743" w:rsidRDefault="003D2743" w:rsidP="008C0591">
      <w:pPr>
        <w:tabs>
          <w:tab w:val="left" w:pos="420"/>
          <w:tab w:val="left" w:pos="4184"/>
        </w:tabs>
        <w:ind w:firstLine="420"/>
        <w:rPr>
          <w:rFonts w:ascii="宋体" w:eastAsia="宋体" w:hAnsi="宋体" w:hint="eastAsia"/>
        </w:rPr>
      </w:pPr>
    </w:p>
    <w:sectPr w:rsidR="003D2743" w:rsidRPr="003D2743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7980" w:rsidRDefault="00407980" w:rsidP="00DF57AA">
      <w:r>
        <w:separator/>
      </w:r>
    </w:p>
  </w:endnote>
  <w:endnote w:type="continuationSeparator" w:id="0">
    <w:p w:rsidR="00407980" w:rsidRDefault="00407980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7980" w:rsidRDefault="00407980" w:rsidP="00DF57AA">
      <w:r>
        <w:separator/>
      </w:r>
    </w:p>
  </w:footnote>
  <w:footnote w:type="continuationSeparator" w:id="0">
    <w:p w:rsidR="00407980" w:rsidRDefault="00407980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591"/>
    <w:rsid w:val="0018755E"/>
    <w:rsid w:val="002A6799"/>
    <w:rsid w:val="003D2743"/>
    <w:rsid w:val="003E252C"/>
    <w:rsid w:val="00407980"/>
    <w:rsid w:val="004C0EED"/>
    <w:rsid w:val="00594D84"/>
    <w:rsid w:val="007F252E"/>
    <w:rsid w:val="008C0591"/>
    <w:rsid w:val="008C4621"/>
    <w:rsid w:val="00915154"/>
    <w:rsid w:val="00A65A8B"/>
    <w:rsid w:val="00AD5A41"/>
    <w:rsid w:val="00B977D0"/>
    <w:rsid w:val="00BB0166"/>
    <w:rsid w:val="00BF16A3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8B6ED"/>
  <w15:chartTrackingRefBased/>
  <w15:docId w15:val="{8E7340B4-0B79-4C35-AD12-A3BFC6B0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2022-08-08T07:47:00Z</dcterms:created>
  <dcterms:modified xsi:type="dcterms:W3CDTF">2022-11-22T07:21:00Z</dcterms:modified>
</cp:coreProperties>
</file>